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22EE" w14:textId="77777777" w:rsidR="00F76020" w:rsidRDefault="00F76020" w:rsidP="00F76020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="00147753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4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14:paraId="34E3B072" w14:textId="77777777" w:rsidR="00F0369F" w:rsidRPr="00F76020" w:rsidRDefault="00141121" w:rsidP="00F0369F">
      <w:pPr>
        <w:keepNext/>
        <w:jc w:val="center"/>
        <w:outlineLvl w:val="0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696CF7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F76020">
        <w:rPr>
          <w:rFonts w:ascii="標楷體" w:eastAsia="標楷體" w:hAnsi="標楷體" w:cs="Times New Roman"/>
          <w:b/>
          <w:kern w:val="0"/>
          <w:sz w:val="36"/>
          <w:szCs w:val="36"/>
        </w:rPr>
        <w:t>-3學生海洋體驗課程活動</w:t>
      </w:r>
      <w:r w:rsidR="00F0369F" w:rsidRPr="00F76020">
        <w:rPr>
          <w:rFonts w:ascii="Times New Roman" w:eastAsia="標楷體" w:hAnsi="Times New Roman" w:cs="Times New Roman" w:hint="eastAsia"/>
          <w:b/>
          <w:bCs/>
          <w:kern w:val="52"/>
          <w:sz w:val="36"/>
          <w:szCs w:val="36"/>
        </w:rPr>
        <w:t>計畫書</w:t>
      </w: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F0369F" w:rsidRPr="00551881" w14:paraId="5753FF03" w14:textId="77777777" w:rsidTr="00696CF7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1DF4D0CB" w14:textId="77777777" w:rsidR="00F0369F" w:rsidRPr="00551881" w:rsidRDefault="00F0369F" w:rsidP="00DA077B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14:paraId="53FACB3E" w14:textId="036F3C54" w:rsidR="00F0369F" w:rsidRPr="00551881" w:rsidRDefault="00AC7A1C" w:rsidP="00DA077B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南投縣南投市德興國民小學</w:t>
            </w:r>
          </w:p>
        </w:tc>
      </w:tr>
      <w:tr w:rsidR="00F0369F" w:rsidRPr="00551881" w14:paraId="0C41C7C9" w14:textId="77777777" w:rsidTr="00696CF7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4C6AE8BC" w14:textId="77777777"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14:paraId="3C6F5B8C" w14:textId="6E6592B1"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="00AC7A1C">
              <w:rPr>
                <w:rFonts w:ascii="Times New Roman" w:eastAsia="標楷體" w:hAnsi="Times New Roman" w:cs="Times New Roman" w:hint="eastAsia"/>
                <w:szCs w:val="24"/>
              </w:rPr>
              <w:t>黃琬淇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　　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="00AC7A1C">
              <w:rPr>
                <w:rFonts w:ascii="Times New Roman" w:eastAsia="標楷體" w:hAnsi="Times New Roman" w:cs="Times New Roman" w:hint="eastAsia"/>
                <w:szCs w:val="24"/>
              </w:rPr>
              <w:t>學務組長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="00AC7A1C">
              <w:rPr>
                <w:rFonts w:ascii="Times New Roman" w:eastAsia="標楷體" w:hAnsi="Times New Roman" w:cs="Times New Roman" w:hint="eastAsia"/>
                <w:szCs w:val="24"/>
              </w:rPr>
              <w:t>049-2359050</w:t>
            </w:r>
          </w:p>
          <w:p w14:paraId="1717EF3D" w14:textId="4DA675C7"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="00AC7A1C">
              <w:rPr>
                <w:rFonts w:ascii="Times New Roman" w:eastAsia="標楷體" w:hAnsi="Times New Roman" w:cs="Times New Roman" w:hint="eastAsia"/>
                <w:szCs w:val="24"/>
              </w:rPr>
              <w:t>0982775477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E-mail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C7A1C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="00AC7A1C">
              <w:rPr>
                <w:rFonts w:ascii="Times New Roman" w:eastAsia="標楷體" w:hAnsi="Times New Roman" w:cs="Times New Roman"/>
                <w:szCs w:val="24"/>
              </w:rPr>
              <w:t>hi775477@gmail.com</w:t>
            </w:r>
          </w:p>
        </w:tc>
      </w:tr>
      <w:tr w:rsidR="00F0369F" w:rsidRPr="00551881" w14:paraId="2C13C7A9" w14:textId="77777777" w:rsidTr="00696CF7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29A2E94" w14:textId="77777777"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14:paraId="7FF9C552" w14:textId="110FB35D" w:rsidR="00F0369F" w:rsidRPr="00551881" w:rsidRDefault="00EB0AA5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EB0AA5">
              <w:rPr>
                <w:rFonts w:ascii="Times New Roman" w:eastAsia="標楷體" w:hAnsi="Times New Roman" w:cs="Times New Roman" w:hint="eastAsia"/>
                <w:szCs w:val="24"/>
              </w:rPr>
              <w:t>與水共學．日月行舟</w:t>
            </w:r>
          </w:p>
        </w:tc>
      </w:tr>
    </w:tbl>
    <w:p w14:paraId="0DDF7564" w14:textId="77777777" w:rsidR="00F0369F" w:rsidRDefault="00F0369F" w:rsidP="00F0369F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6"/>
        <w:gridCol w:w="7796"/>
      </w:tblGrid>
      <w:tr w:rsidR="00F0369F" w:rsidRPr="00551881" w14:paraId="385E8824" w14:textId="77777777" w:rsidTr="0083075E">
        <w:trPr>
          <w:trHeight w:val="475"/>
        </w:trPr>
        <w:tc>
          <w:tcPr>
            <w:tcW w:w="10209" w:type="dxa"/>
            <w:gridSpan w:val="3"/>
            <w:shd w:val="clear" w:color="auto" w:fill="E7E6E6"/>
            <w:vAlign w:val="center"/>
          </w:tcPr>
          <w:p w14:paraId="50A72C62" w14:textId="77777777" w:rsidR="00F0369F" w:rsidRPr="00551881" w:rsidRDefault="00141121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F0369F" w:rsidRPr="00551881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147753" w:rsidRPr="00551881" w14:paraId="0724661C" w14:textId="77777777" w:rsidTr="0083075E">
        <w:trPr>
          <w:trHeight w:val="486"/>
        </w:trPr>
        <w:tc>
          <w:tcPr>
            <w:tcW w:w="2413" w:type="dxa"/>
            <w:gridSpan w:val="2"/>
            <w:vAlign w:val="center"/>
          </w:tcPr>
          <w:p w14:paraId="1D998D12" w14:textId="77777777" w:rsidR="00147753" w:rsidRPr="00551881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796" w:type="dxa"/>
            <w:vAlign w:val="center"/>
          </w:tcPr>
          <w:p w14:paraId="26C5A3AA" w14:textId="6C92DFA2" w:rsidR="00147753" w:rsidRPr="00551881" w:rsidRDefault="003C789D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2095510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2882891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147753" w:rsidRPr="00551881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147753" w:rsidRPr="00551881" w14:paraId="2819E5D8" w14:textId="77777777" w:rsidTr="0083075E">
        <w:trPr>
          <w:trHeight w:val="486"/>
        </w:trPr>
        <w:tc>
          <w:tcPr>
            <w:tcW w:w="2413" w:type="dxa"/>
            <w:gridSpan w:val="2"/>
            <w:vAlign w:val="center"/>
          </w:tcPr>
          <w:p w14:paraId="1A6E003D" w14:textId="77777777" w:rsidR="00147753" w:rsidRPr="00551881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</w:rPr>
              <w:t>主辦學校屬性</w:t>
            </w:r>
          </w:p>
        </w:tc>
        <w:tc>
          <w:tcPr>
            <w:tcW w:w="7796" w:type="dxa"/>
            <w:vAlign w:val="center"/>
          </w:tcPr>
          <w:p w14:paraId="090BE341" w14:textId="4FFB2823" w:rsidR="00147753" w:rsidRDefault="00147753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臨海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4166751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Cs w:val="20"/>
              </w:rPr>
              <w:t>非臨海</w:t>
            </w:r>
          </w:p>
        </w:tc>
      </w:tr>
      <w:tr w:rsidR="00F0369F" w:rsidRPr="00551881" w14:paraId="204534F5" w14:textId="77777777" w:rsidTr="0083075E">
        <w:trPr>
          <w:trHeight w:val="408"/>
        </w:trPr>
        <w:tc>
          <w:tcPr>
            <w:tcW w:w="2413" w:type="dxa"/>
            <w:gridSpan w:val="2"/>
            <w:shd w:val="clear" w:color="auto" w:fill="FFFFFF"/>
            <w:vAlign w:val="center"/>
          </w:tcPr>
          <w:p w14:paraId="04934FE9" w14:textId="77777777"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51881">
              <w:rPr>
                <w:rFonts w:ascii="Times New Roman" w:eastAsia="新細明體" w:hAnsi="Times New Roman" w:cs="Times New Roman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796" w:type="dxa"/>
            <w:shd w:val="clear" w:color="auto" w:fill="FFFFFF"/>
          </w:tcPr>
          <w:p w14:paraId="226D5937" w14:textId="77777777" w:rsidR="00F0369F" w:rsidRPr="00551881" w:rsidRDefault="003C789D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94946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14:paraId="580455F7" w14:textId="77777777" w:rsidR="00F0369F" w:rsidRPr="00551881" w:rsidRDefault="00F0369F" w:rsidP="00DA077B">
            <w:pPr>
              <w:tabs>
                <w:tab w:val="left" w:pos="325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962CD68" w14:textId="317AD3B3" w:rsidR="00F0369F" w:rsidRPr="00551881" w:rsidRDefault="003C789D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929452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</w:p>
          <w:p w14:paraId="1E6EDF1B" w14:textId="77777777"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E71DDDC" w14:textId="4CB8A6F6" w:rsidR="00F0369F" w:rsidRPr="00551881" w:rsidRDefault="00F0369F" w:rsidP="00DA077B">
            <w:pPr>
              <w:numPr>
                <w:ilvl w:val="0"/>
                <w:numId w:val="17"/>
              </w:numPr>
              <w:ind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403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9862980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14:paraId="11590C9A" w14:textId="77777777" w:rsidR="00F0369F" w:rsidRPr="00551881" w:rsidRDefault="00F0369F" w:rsidP="00DA077B">
            <w:pPr>
              <w:numPr>
                <w:ilvl w:val="0"/>
                <w:numId w:val="17"/>
              </w:numPr>
              <w:ind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5075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3005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09781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8980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F0369F" w:rsidRPr="00551881" w14:paraId="40F89C28" w14:textId="77777777" w:rsidTr="0083075E">
        <w:trPr>
          <w:trHeight w:val="518"/>
        </w:trPr>
        <w:tc>
          <w:tcPr>
            <w:tcW w:w="2413" w:type="dxa"/>
            <w:gridSpan w:val="2"/>
            <w:vAlign w:val="center"/>
          </w:tcPr>
          <w:p w14:paraId="1A0D59A6" w14:textId="77777777"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796" w:type="dxa"/>
            <w:vAlign w:val="center"/>
          </w:tcPr>
          <w:p w14:paraId="0D34E317" w14:textId="0C1C7F18" w:rsidR="00F0369F" w:rsidRPr="00551881" w:rsidRDefault="003C789D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4208273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13395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698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843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="00EB0AA5">
              <w:rPr>
                <w:rFonts w:ascii="Times New Roman" w:eastAsia="標楷體" w:hAnsi="Times New Roman" w:cs="Times New Roman" w:hint="eastAsia"/>
                <w:szCs w:val="20"/>
              </w:rPr>
              <w:t>六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F0369F" w:rsidRPr="00551881" w14:paraId="17910954" w14:textId="77777777" w:rsidTr="0083075E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14:paraId="1C8B8A38" w14:textId="77777777"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141121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30423819" w14:textId="1CC48CC2" w:rsidR="00147753" w:rsidRDefault="003C789D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97880619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147753" w:rsidRPr="00147753">
              <w:rPr>
                <w:rFonts w:ascii="Segoe UI Symbol" w:eastAsia="標楷體" w:hAnsi="Segoe UI Symbol" w:cs="Segoe UI Symbol" w:hint="eastAsia"/>
                <w:szCs w:val="28"/>
              </w:rPr>
              <w:t>結合聯合國永續發展目標</w:t>
            </w:r>
            <w:r w:rsidR="00147753" w:rsidRPr="00147753">
              <w:rPr>
                <w:rFonts w:ascii="Segoe UI Symbol" w:eastAsia="標楷體" w:hAnsi="Segoe UI Symbol" w:cs="Segoe UI Symbol"/>
                <w:szCs w:val="28"/>
              </w:rPr>
              <w:t>SDGs(</w:t>
            </w:r>
            <w:r w:rsidR="00147753" w:rsidRPr="00147753">
              <w:rPr>
                <w:rFonts w:ascii="Segoe UI Symbol" w:eastAsia="標楷體" w:hAnsi="Segoe UI Symbol" w:cs="Segoe UI Symbol" w:hint="eastAsia"/>
                <w:szCs w:val="28"/>
              </w:rPr>
              <w:t>如永續城鄉、氣候行動</w:t>
            </w:r>
            <w:r w:rsidR="00147753" w:rsidRPr="00147753">
              <w:rPr>
                <w:rFonts w:ascii="Segoe UI Symbol" w:eastAsia="標楷體" w:hAnsi="Segoe UI Symbol" w:cs="Segoe UI Symbol"/>
                <w:szCs w:val="28"/>
              </w:rPr>
              <w:t>)</w:t>
            </w:r>
          </w:p>
          <w:p w14:paraId="776EE1EF" w14:textId="1F4FA36F" w:rsidR="00141121" w:rsidRPr="00141121" w:rsidRDefault="003C789D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8879850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C7A1C">
                  <w:rPr>
                    <w:rFonts w:ascii="Times New Roman" w:eastAsia="標楷體" w:hAnsi="Times New Roman" w:cs="Times New Roman"/>
                    <w:szCs w:val="20"/>
                  </w:rPr>
                  <w:sym w:font="Wingdings" w:char="F0FE"/>
                </w:r>
              </w:sdtContent>
            </w:sdt>
            <w:r w:rsidR="00141121" w:rsidRPr="00141121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="00141121"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141121" w:rsidRPr="00141121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="00141121"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73DE7945" w14:textId="77777777"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38DF3830" w14:textId="77777777"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667B6778" w14:textId="77777777"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14:paraId="273D6539" w14:textId="77777777"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7961147E" w14:textId="77777777"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1C5C2F58" w14:textId="77777777" w:rsidR="00F0369F" w:rsidRPr="00551881" w:rsidRDefault="00141121" w:rsidP="001411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職業試探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淨灘活動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="00147753">
              <w:rPr>
                <w:rFonts w:ascii="Segoe UI Symbol" w:eastAsia="標楷體" w:hAnsi="Segoe UI Symbol" w:cs="Segoe UI Symbol" w:hint="eastAsia"/>
                <w:szCs w:val="28"/>
              </w:rPr>
              <w:t>文教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場館參訪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</w:t>
            </w:r>
          </w:p>
        </w:tc>
      </w:tr>
      <w:tr w:rsidR="004514EF" w:rsidRPr="00551881" w14:paraId="43A00EED" w14:textId="77777777" w:rsidTr="0083075E">
        <w:trPr>
          <w:trHeight w:val="518"/>
        </w:trPr>
        <w:tc>
          <w:tcPr>
            <w:tcW w:w="2413" w:type="dxa"/>
            <w:gridSpan w:val="2"/>
            <w:shd w:val="clear" w:color="auto" w:fill="FFFFFF"/>
            <w:vAlign w:val="center"/>
          </w:tcPr>
          <w:p w14:paraId="321FA47F" w14:textId="77777777" w:rsidR="004514EF" w:rsidRPr="00551881" w:rsidRDefault="004514E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課程參與人數</w:t>
            </w:r>
          </w:p>
        </w:tc>
        <w:tc>
          <w:tcPr>
            <w:tcW w:w="7796" w:type="dxa"/>
            <w:shd w:val="clear" w:color="auto" w:fill="FFFFFF"/>
            <w:vAlign w:val="center"/>
          </w:tcPr>
          <w:p w14:paraId="02F672D5" w14:textId="3F1AEBB3" w:rsidR="004514EF" w:rsidRPr="00147753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參與學生數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</w:t>
            </w:r>
            <w:r w:rsidR="00AC7A1C">
              <w:rPr>
                <w:rFonts w:ascii="Segoe UI Symbol" w:eastAsia="標楷體" w:hAnsi="Segoe UI Symbol" w:cs="Segoe UI Symbol" w:hint="eastAsia"/>
                <w:szCs w:val="28"/>
              </w:rPr>
              <w:t>2</w:t>
            </w:r>
            <w:r w:rsidR="00073D5A">
              <w:rPr>
                <w:rFonts w:ascii="Segoe UI Symbol" w:eastAsia="標楷體" w:hAnsi="Segoe UI Symbol" w:cs="Segoe UI Symbol" w:hint="eastAsia"/>
                <w:szCs w:val="28"/>
              </w:rPr>
              <w:t>2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人，參與教師數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</w:t>
            </w:r>
            <w:r w:rsidR="00AC7A1C">
              <w:rPr>
                <w:rFonts w:ascii="Segoe UI Symbol" w:eastAsia="標楷體" w:hAnsi="Segoe UI Symbol" w:cs="Segoe UI Symbol" w:hint="eastAsia"/>
                <w:szCs w:val="28"/>
              </w:rPr>
              <w:t>4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____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人</w:t>
            </w:r>
          </w:p>
        </w:tc>
      </w:tr>
      <w:tr w:rsidR="004514EF" w:rsidRPr="00551881" w14:paraId="5BB1C7F8" w14:textId="77777777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14:paraId="6E6960C1" w14:textId="77777777" w:rsidR="004514EF" w:rsidRPr="004514EF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二、計畫理念與目標</w:t>
            </w:r>
          </w:p>
        </w:tc>
      </w:tr>
      <w:tr w:rsidR="004514EF" w:rsidRPr="00551881" w14:paraId="21C3A7B0" w14:textId="77777777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14:paraId="46F42A67" w14:textId="77777777" w:rsidR="00EB0AA5" w:rsidRPr="00EB0AA5" w:rsidRDefault="00EB0AA5" w:rsidP="00EB0AA5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EB0AA5">
              <w:rPr>
                <w:rFonts w:ascii="Segoe UI Symbol" w:eastAsia="標楷體" w:hAnsi="Segoe UI Symbol" w:cs="Segoe UI Symbol" w:hint="eastAsia"/>
                <w:b/>
                <w:szCs w:val="28"/>
              </w:rPr>
              <w:t>計畫理念</w:t>
            </w:r>
          </w:p>
          <w:p w14:paraId="200B899C" w14:textId="77777777" w:rsidR="00EB0AA5" w:rsidRPr="00EB0AA5" w:rsidRDefault="00EB0AA5" w:rsidP="00EB0AA5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六年級的畢業，是一段學習旅程的終點，也是邁向人生下一階段的起點。本計畫以「日月潭</w:t>
            </w: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SUP</w:t>
            </w: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海洋教育體驗」作為畢業學習的特別禮物，透過親身踏上</w:t>
            </w: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SUP</w:t>
            </w: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板、站在水面上的挑戰，讓學生在自然中學會堅持與勇氣，體會團隊合作的力量，並且在水域中與自己對話、發現成長。</w:t>
            </w:r>
          </w:p>
          <w:p w14:paraId="1638EB56" w14:textId="303B882E" w:rsidR="004514EF" w:rsidRPr="00EB0AA5" w:rsidRDefault="00EB0AA5" w:rsidP="00EB0AA5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我們身處環山，少有機會親近海洋，因此更需要透過這樣的體驗課程，拓展孩子們對「水」的想像，理解台灣作為海洋國家的環境特質。從家鄉日月潭出發，學生將透過專業的海洋教育課程，學習水域安全、環境保護與海洋永續的觀念，讓海洋教育成為一份重要的生命禮物，為畢業畫下深刻又有意義的句點。</w:t>
            </w:r>
          </w:p>
          <w:p w14:paraId="4333FA79" w14:textId="77777777" w:rsidR="00EB0AA5" w:rsidRPr="00EB0AA5" w:rsidRDefault="00EB0AA5" w:rsidP="00EB0AA5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EB0AA5">
              <w:rPr>
                <w:rFonts w:ascii="Segoe UI Symbol" w:eastAsia="標楷體" w:hAnsi="Segoe UI Symbol" w:cs="Segoe UI Symbol" w:hint="eastAsia"/>
                <w:b/>
                <w:szCs w:val="28"/>
              </w:rPr>
              <w:t>計畫目標</w:t>
            </w:r>
          </w:p>
          <w:p w14:paraId="3C1CC927" w14:textId="110546CC" w:rsidR="00EB0AA5" w:rsidRPr="00EB0AA5" w:rsidRDefault="00A65B74" w:rsidP="00A65B74">
            <w:pPr>
              <w:spacing w:line="240" w:lineRule="atLeast"/>
              <w:ind w:left="480" w:hangingChars="200" w:hanging="480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一、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留下難忘的畢業回憶：透過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SUP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體驗與水域課程，為六年級學生創造具挑戰性與成就感的畢業紀念。</w:t>
            </w:r>
          </w:p>
          <w:p w14:paraId="1E8818D4" w14:textId="095BF8DC" w:rsidR="00EB0AA5" w:rsidRPr="00EB0AA5" w:rsidRDefault="00A65B74" w:rsidP="00A65B74">
            <w:pPr>
              <w:spacing w:line="240" w:lineRule="atLeast"/>
              <w:ind w:left="480" w:hangingChars="200" w:hanging="480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二、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挑戰自我、跨出舒適圈：鼓勵學生勇敢站上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SUP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板，面對不熟悉的環境，培養面對困難的勇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lastRenderedPageBreak/>
              <w:t>氣與解決問題的能力。</w:t>
            </w:r>
          </w:p>
          <w:p w14:paraId="6F313D5D" w14:textId="5DEDC9CD" w:rsidR="00EB0AA5" w:rsidRPr="00EB0AA5" w:rsidRDefault="00A65B74" w:rsidP="00A65B74">
            <w:pPr>
              <w:spacing w:line="240" w:lineRule="atLeast"/>
              <w:ind w:left="480" w:hangingChars="200" w:hanging="480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三、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拓展海洋視野，培養水域意識：補足</w:t>
            </w: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南投縣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學生對海洋、水域生態的認識，強化對自然環境的連結與責任感。</w:t>
            </w:r>
          </w:p>
          <w:p w14:paraId="1DCE5798" w14:textId="4344F30C" w:rsidR="00EB0AA5" w:rsidRPr="00EB0AA5" w:rsidRDefault="00A65B74" w:rsidP="00A65B74">
            <w:pPr>
              <w:spacing w:line="240" w:lineRule="atLeast"/>
              <w:ind w:left="480" w:hangingChars="200" w:hanging="480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四、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學習團隊合作與互助：在水上活動中建立彼此的信任與默契，深化同儕情誼，留下真摯友誼的回憶。</w:t>
            </w:r>
          </w:p>
          <w:p w14:paraId="4E5158AC" w14:textId="711D85FE" w:rsidR="00EB0AA5" w:rsidRPr="00EB0AA5" w:rsidRDefault="00A65B74" w:rsidP="00A65B74">
            <w:pPr>
              <w:spacing w:line="240" w:lineRule="atLeast"/>
              <w:ind w:left="480" w:hangingChars="200" w:hanging="480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五、</w:t>
            </w:r>
            <w:r w:rsidR="00EB0AA5" w:rsidRPr="00EB0AA5">
              <w:rPr>
                <w:rFonts w:ascii="Segoe UI Symbol" w:eastAsia="標楷體" w:hAnsi="Segoe UI Symbol" w:cs="Segoe UI Symbol" w:hint="eastAsia"/>
                <w:bCs/>
                <w:szCs w:val="28"/>
              </w:rPr>
              <w:t>種下一顆成長的種子：讓孩子從活動中體會生命教育與環境教育的深層價值，成為邁向國中的精神養分。</w:t>
            </w:r>
          </w:p>
        </w:tc>
      </w:tr>
      <w:tr w:rsidR="004514EF" w:rsidRPr="00551881" w14:paraId="532C38A0" w14:textId="77777777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14:paraId="6A04BF4F" w14:textId="77777777" w:rsidR="004514EF" w:rsidRPr="004514EF" w:rsidRDefault="004514EF" w:rsidP="00141121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lastRenderedPageBreak/>
              <w:t>三、回應的聯合國永續發展目標（</w:t>
            </w: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SDGs</w:t>
            </w:r>
            <w:r w:rsidRPr="004514EF">
              <w:rPr>
                <w:rFonts w:ascii="Segoe UI Symbol" w:eastAsia="標楷體" w:hAnsi="Segoe UI Symbol" w:cs="Segoe UI Symbol" w:hint="eastAsia"/>
                <w:b/>
                <w:szCs w:val="28"/>
              </w:rPr>
              <w:t>）與細項目標（請寫出一個細項目標）</w:t>
            </w:r>
          </w:p>
        </w:tc>
      </w:tr>
      <w:tr w:rsidR="004514EF" w:rsidRPr="00551881" w14:paraId="5C7C667A" w14:textId="77777777" w:rsidTr="002175B5">
        <w:trPr>
          <w:trHeight w:val="518"/>
        </w:trPr>
        <w:tc>
          <w:tcPr>
            <w:tcW w:w="10209" w:type="dxa"/>
            <w:gridSpan w:val="3"/>
            <w:shd w:val="clear" w:color="auto" w:fill="FFFFFF"/>
            <w:vAlign w:val="center"/>
          </w:tcPr>
          <w:p w14:paraId="628546C9" w14:textId="5F65781E"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SDG1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消除貧窮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SDG2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消除飢餓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SDG3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良好健康與福祉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="00A65B74">
              <w:rPr>
                <w:rFonts w:ascii="標楷體" w:eastAsia="標楷體" w:hAnsi="標楷體" w:cs="Segoe UI Symbol" w:hint="eastAsia"/>
                <w:szCs w:val="28"/>
              </w:rPr>
              <w:t>■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SDG4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優質教育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14:paraId="2DF9861B" w14:textId="77777777"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SDG5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性別平等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SDG6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潔淨水資源與衛生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SDG7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潔淨水與衛生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14:paraId="589A81AA" w14:textId="77777777"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SDG8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尊嚴就業與經濟發展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SDG9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產業創新與基礎設施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SDG10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減少不平等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14:paraId="3A6D3804" w14:textId="77777777"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SDG11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永續城市與社區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SDG12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負責任生產與消費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SDG13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氣候行動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</w:p>
          <w:p w14:paraId="0B0AC274" w14:textId="77777777" w:rsidR="004514EF" w:rsidRPr="004514EF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SDG14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水下生命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SDG15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陸域生命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SDG16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和平正義與制度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□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 xml:space="preserve">SDG17 </w:t>
            </w:r>
            <w:r w:rsidRPr="004514EF">
              <w:rPr>
                <w:rFonts w:ascii="Segoe UI Symbol" w:eastAsia="標楷體" w:hAnsi="Segoe UI Symbol" w:cs="Segoe UI Symbol" w:hint="eastAsia"/>
                <w:szCs w:val="28"/>
              </w:rPr>
              <w:t>夥伴關係</w:t>
            </w:r>
          </w:p>
          <w:p w14:paraId="36D29D2E" w14:textId="77777777" w:rsidR="004514EF" w:rsidRPr="00115FD7" w:rsidRDefault="004514EF" w:rsidP="004514EF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115FD7">
              <w:rPr>
                <w:rFonts w:ascii="Segoe UI Symbol" w:eastAsia="標楷體" w:hAnsi="Segoe UI Symbol" w:cs="Segoe UI Symbol" w:hint="eastAsia"/>
                <w:b/>
                <w:szCs w:val="28"/>
              </w:rPr>
              <w:t>上述勾選的目標請將最貼近細項目標一項羅列如下：</w:t>
            </w:r>
          </w:p>
          <w:p w14:paraId="506C2629" w14:textId="201992D8" w:rsidR="00A65B74" w:rsidRPr="00A65B74" w:rsidRDefault="00A65B74" w:rsidP="00A65B7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目標</w:t>
            </w: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 xml:space="preserve"> 4</w:t>
            </w: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：確保有教無類、公平以及高品質的教育，及提倡終身學習</w:t>
            </w:r>
            <w:r>
              <w:rPr>
                <w:rFonts w:ascii="Segoe UI Symbol" w:eastAsia="標楷體" w:hAnsi="Segoe UI Symbol" w:cs="Segoe UI Symbol" w:hint="eastAsia"/>
                <w:bCs/>
                <w:szCs w:val="28"/>
              </w:rPr>
              <w:t>。</w:t>
            </w:r>
          </w:p>
          <w:p w14:paraId="6000CEAE" w14:textId="77777777" w:rsidR="00A65B74" w:rsidRPr="00A65B74" w:rsidRDefault="00A65B74" w:rsidP="00A65B7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對應細項目標：</w:t>
            </w: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4.7</w:t>
            </w:r>
          </w:p>
          <w:p w14:paraId="6D06D9A3" w14:textId="77777777" w:rsidR="00A65B74" w:rsidRPr="00A65B74" w:rsidRDefault="00A65B74" w:rsidP="00A65B7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Cs/>
                <w:szCs w:val="28"/>
              </w:rPr>
            </w:pP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到</w:t>
            </w: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2030</w:t>
            </w: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年，確保所有學習者獲得促進永續發展所需的知識與技能，包括透過教育宣導永續生活方式、人權、性別平等、促進和平與非暴力文化、全球公民意識及文化多樣性與文化對永續發展的貢獻等。</w:t>
            </w:r>
          </w:p>
          <w:p w14:paraId="04AC2E64" w14:textId="245A4D93" w:rsidR="00115FD7" w:rsidRPr="004514EF" w:rsidRDefault="00A65B74" w:rsidP="00A65B74">
            <w:pPr>
              <w:spacing w:line="240" w:lineRule="atLeast"/>
              <w:jc w:val="both"/>
              <w:rPr>
                <w:rFonts w:ascii="Segoe UI Symbol" w:eastAsia="標楷體" w:hAnsi="Segoe UI Symbol" w:cs="Segoe UI Symbol"/>
                <w:b/>
                <w:szCs w:val="28"/>
              </w:rPr>
            </w:pPr>
            <w:r w:rsidRPr="00A65B74">
              <w:rPr>
                <w:rFonts w:ascii="Segoe UI Symbol" w:eastAsia="標楷體" w:hAnsi="Segoe UI Symbol" w:cs="Segoe UI Symbol" w:hint="eastAsia"/>
                <w:bCs/>
                <w:szCs w:val="28"/>
              </w:rPr>
              <w:t>本計畫透過體驗式學習，將海洋永續、環境關懷與在地文化融入課程，讓學生不只學習技能，也內化成為尊重自然、關懷社會的行動者。</w:t>
            </w:r>
          </w:p>
        </w:tc>
      </w:tr>
      <w:tr w:rsidR="00F0369F" w:rsidRPr="00551881" w14:paraId="25D54AA2" w14:textId="77777777" w:rsidTr="0083075E">
        <w:trPr>
          <w:trHeight w:val="475"/>
          <w:tblHeader/>
        </w:trPr>
        <w:tc>
          <w:tcPr>
            <w:tcW w:w="10209" w:type="dxa"/>
            <w:gridSpan w:val="3"/>
            <w:shd w:val="clear" w:color="auto" w:fill="E7E6E6"/>
            <w:vAlign w:val="center"/>
          </w:tcPr>
          <w:p w14:paraId="2B744058" w14:textId="77777777" w:rsidR="00F0369F" w:rsidRPr="00551881" w:rsidRDefault="004514EF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514EF">
              <w:rPr>
                <w:rFonts w:ascii="Times New Roman" w:eastAsia="標楷體" w:hAnsi="Times New Roman" w:cs="Times New Roman" w:hint="eastAsia"/>
                <w:b/>
                <w:szCs w:val="24"/>
              </w:rPr>
              <w:t>四、課程規劃與運作</w:t>
            </w:r>
          </w:p>
        </w:tc>
      </w:tr>
      <w:tr w:rsidR="004514EF" w:rsidRPr="00551881" w14:paraId="62E5D6E0" w14:textId="77777777" w:rsidTr="00BB0DC1">
        <w:trPr>
          <w:trHeight w:val="408"/>
        </w:trPr>
        <w:tc>
          <w:tcPr>
            <w:tcW w:w="2413" w:type="dxa"/>
            <w:gridSpan w:val="2"/>
            <w:vAlign w:val="center"/>
          </w:tcPr>
          <w:p w14:paraId="029CFA74" w14:textId="77777777"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前討論</w:t>
            </w:r>
          </w:p>
        </w:tc>
        <w:tc>
          <w:tcPr>
            <w:tcW w:w="7796" w:type="dxa"/>
            <w:vAlign w:val="center"/>
          </w:tcPr>
          <w:p w14:paraId="75AE86DB" w14:textId="77777777" w:rsidR="006C084A" w:rsidRPr="00CC6EAF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</w:pPr>
            <w:r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  <w:t>一、教學目標</w:t>
            </w:r>
          </w:p>
          <w:p w14:paraId="7DDECF35" w14:textId="7B2AA449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建立學生對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SUP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（水上直立式劃槳）活動的基本認識與安全概念</w:t>
            </w:r>
          </w:p>
          <w:p w14:paraId="67C02847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理解「海洋教育」的核心意涵，即使不在海邊，也能與水域環境建立連結</w:t>
            </w:r>
          </w:p>
          <w:p w14:paraId="1AF365E8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培養學生對日月潭地理環境與生態特色的初步了解</w:t>
            </w:r>
          </w:p>
          <w:p w14:paraId="09BC398B" w14:textId="77777777" w:rsidR="004514EF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引導學生思考：「為什麼我們要挑戰這樣的活動？」並設定個人挑戰目標</w:t>
            </w:r>
            <w:r w:rsidR="004514EF">
              <w:rPr>
                <w:rFonts w:ascii="Times New Roman" w:eastAsia="標楷體" w:hAnsi="Times New Roman" w:cs="Times New Roman" w:hint="eastAsia"/>
                <w:u w:color="C00000"/>
              </w:rPr>
              <w:t>。</w:t>
            </w:r>
          </w:p>
          <w:p w14:paraId="08BAC938" w14:textId="2EBF6164" w:rsidR="006C084A" w:rsidRPr="00CC6EAF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</w:pPr>
            <w:r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  <w:t>二、教學活動設計</w:t>
            </w:r>
          </w:p>
          <w:p w14:paraId="70DD4057" w14:textId="77777777" w:rsid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【水在我身邊？】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ab/>
            </w:r>
          </w:p>
          <w:p w14:paraId="59552081" w14:textId="70C92D56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小組討論：「我們學校沒有海，為什麼還要學海洋教育？」</w:t>
            </w:r>
          </w:p>
          <w:p w14:paraId="31CCD6F2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教師補充台灣的水域分佈（山川湖泊與海洋的連結）</w:t>
            </w:r>
          </w:p>
          <w:p w14:paraId="1A5ED2D7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小任務：用圖卡連連看「山→水庫→溪→日月潭→出海口」</w:t>
            </w:r>
          </w:p>
          <w:p w14:paraId="25780E35" w14:textId="77777777" w:rsid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【什麼是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SUP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？】</w:t>
            </w:r>
          </w:p>
          <w:p w14:paraId="42CB3C2D" w14:textId="02878EA5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ab/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介紹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SUP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影片（學生版輕鬆版）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+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教練影片</w:t>
            </w:r>
          </w:p>
          <w:p w14:paraId="09D05B6C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示意圖說明：板子、槳、救生衣、基本站姿動作</w:t>
            </w:r>
          </w:p>
          <w:p w14:paraId="1950063E" w14:textId="77777777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學生繪製「我的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SUP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想像圖」：你覺得在水上是什麼感覺？</w:t>
            </w:r>
          </w:p>
          <w:p w14:paraId="07C17A30" w14:textId="77777777" w:rsid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【為什麼要挑戰？】</w:t>
            </w:r>
          </w:p>
          <w:p w14:paraId="2E0C415B" w14:textId="0705E226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ab/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學生寫下「我最想挑戰／我最害怕的是什麼？」</w:t>
            </w:r>
          </w:p>
          <w:p w14:paraId="273408D1" w14:textId="1077AA39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教師協助轉化：恐懼→可實踐的挑戰目標</w:t>
            </w:r>
          </w:p>
          <w:p w14:paraId="34BDE506" w14:textId="77777777" w:rsid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 xml:space="preserve"> 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自我挑戰卡製作：「畢業前，我想做到的事」</w:t>
            </w:r>
          </w:p>
          <w:p w14:paraId="3D5CC282" w14:textId="136AEF34" w:rsidR="006C084A" w:rsidRPr="00CC6EAF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</w:pPr>
            <w:r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  <w:t>三</w:t>
            </w:r>
            <w:r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</w:rPr>
              <w:t>、學校人力安排</w:t>
            </w:r>
          </w:p>
          <w:p w14:paraId="36D2B9E0" w14:textId="37598932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導師</w:t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：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主持課前討論課程、設計學習單、引導學生建立先備概念</w:t>
            </w:r>
          </w:p>
          <w:p w14:paraId="4D31A0BD" w14:textId="15CFF52E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lastRenderedPageBreak/>
              <w:tab/>
            </w:r>
            <w:r w:rsidR="0002681B" w:rsidRPr="006C084A">
              <w:rPr>
                <w:rFonts w:ascii="Times New Roman" w:eastAsia="標楷體" w:hAnsi="Times New Roman" w:cs="Times New Roman" w:hint="eastAsia"/>
                <w:u w:color="C00000"/>
              </w:rPr>
              <w:t>自然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教師</w:t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：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提供水域環境／生態補充知識</w:t>
            </w:r>
          </w:p>
          <w:p w14:paraId="03F04EC0" w14:textId="65D7B542" w:rsidR="006C084A" w:rsidRP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行政支援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ab/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：協助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安全</w:t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管理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事宜</w:t>
            </w:r>
          </w:p>
          <w:p w14:paraId="63A6DEAC" w14:textId="77777777" w:rsidR="006C084A" w:rsidRDefault="006C084A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/>
                <w:u w:color="C00000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家長志工</w:t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：</w:t>
            </w: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後續活動當日裝備協助</w:t>
            </w:r>
            <w:r w:rsidR="0002681B">
              <w:rPr>
                <w:rFonts w:ascii="Times New Roman" w:eastAsia="標楷體" w:hAnsi="Times New Roman" w:cs="Times New Roman" w:hint="eastAsia"/>
                <w:u w:color="C00000"/>
              </w:rPr>
              <w:t>或具有水上專業志工陪同</w:t>
            </w:r>
          </w:p>
          <w:p w14:paraId="5B40E032" w14:textId="7791D591" w:rsidR="004226CF" w:rsidRPr="006C084A" w:rsidRDefault="004226CF" w:rsidP="006C08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Chars="-2" w:left="-3" w:hangingChars="1" w:hanging="2"/>
              <w:jc w:val="both"/>
              <w:rPr>
                <w:rFonts w:ascii="Times New Roman" w:eastAsia="標楷體" w:hAnsi="Times New Roman" w:cs="Times New Roman" w:hint="eastAsia"/>
                <w:u w:color="C00000"/>
              </w:rPr>
            </w:pPr>
            <w:r>
              <w:rPr>
                <w:rFonts w:ascii="Times New Roman" w:eastAsia="標楷體" w:hAnsi="Times New Roman" w:cs="Times New Roman" w:hint="eastAsia"/>
                <w:u w:color="C00000"/>
              </w:rPr>
              <w:t>四</w:t>
            </w:r>
            <w:r w:rsidRPr="004226CF">
              <w:rPr>
                <w:rFonts w:ascii="Times New Roman" w:eastAsia="標楷體" w:hAnsi="Times New Roman" w:cs="Times New Roman" w:hint="eastAsia"/>
                <w:u w:color="C00000"/>
              </w:rPr>
              <w:t>、與場域合作方式（含</w:t>
            </w:r>
            <w:r w:rsidRPr="004226CF">
              <w:rPr>
                <w:rFonts w:ascii="Times New Roman" w:eastAsia="標楷體" w:hAnsi="Times New Roman" w:cs="Times New Roman" w:hint="eastAsia"/>
                <w:u w:color="C00000"/>
              </w:rPr>
              <w:t>SUP</w:t>
            </w:r>
            <w:r w:rsidRPr="004226CF">
              <w:rPr>
                <w:rFonts w:ascii="Times New Roman" w:eastAsia="標楷體" w:hAnsi="Times New Roman" w:cs="Times New Roman" w:hint="eastAsia"/>
                <w:u w:color="C00000"/>
              </w:rPr>
              <w:t>活動教練團隊</w:t>
            </w:r>
            <w:r>
              <w:rPr>
                <w:rFonts w:ascii="Times New Roman" w:eastAsia="標楷體" w:hAnsi="Times New Roman" w:cs="Times New Roman" w:hint="eastAsia"/>
                <w:u w:color="C00000"/>
              </w:rPr>
              <w:t>/</w:t>
            </w:r>
            <w:r w:rsidRPr="004226CF">
              <w:rPr>
                <w:rFonts w:ascii="Times New Roman" w:eastAsia="標楷體" w:hAnsi="Times New Roman" w:cs="Times New Roman" w:hint="eastAsia"/>
                <w:u w:color="C00000"/>
              </w:rPr>
              <w:t>日月潭導覽人員）</w:t>
            </w:r>
          </w:p>
        </w:tc>
      </w:tr>
      <w:tr w:rsidR="004514EF" w:rsidRPr="00551881" w14:paraId="7E7FAB97" w14:textId="77777777" w:rsidTr="00BB0DC1">
        <w:trPr>
          <w:trHeight w:val="725"/>
        </w:trPr>
        <w:tc>
          <w:tcPr>
            <w:tcW w:w="2413" w:type="dxa"/>
            <w:gridSpan w:val="2"/>
            <w:vAlign w:val="center"/>
          </w:tcPr>
          <w:p w14:paraId="267131C2" w14:textId="77777777"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課中學習</w:t>
            </w:r>
          </w:p>
        </w:tc>
        <w:tc>
          <w:tcPr>
            <w:tcW w:w="7796" w:type="dxa"/>
            <w:vAlign w:val="center"/>
          </w:tcPr>
          <w:p w14:paraId="02D482FC" w14:textId="00D09E9A" w:rsidR="004514EF" w:rsidRPr="00CC6EAF" w:rsidRDefault="00830829" w:rsidP="004514EF">
            <w:pPr>
              <w:ind w:leftChars="-1" w:left="721" w:hangingChars="301" w:hanging="723"/>
              <w:jc w:val="both"/>
              <w:rPr>
                <w:rFonts w:ascii="Times New Roman" w:eastAsia="標楷體" w:hAnsi="Times New Roman" w:cs="Times New Roman"/>
                <w:b/>
                <w:bCs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一、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課程規劃（跨域融合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 xml:space="preserve"> 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×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 xml:space="preserve"> 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深度體驗）</w:t>
            </w:r>
          </w:p>
          <w:p w14:paraId="031E257E" w14:textId="77777777" w:rsidR="00CC6EAF" w:rsidRP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透過實地體驗，學習</w:t>
            </w: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SUP</w:t>
            </w: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水上運動的基本技能與自我保護原則</w:t>
            </w:r>
          </w:p>
          <w:p w14:paraId="739E42F3" w14:textId="53F56C9D" w:rsidR="00CC6EAF" w:rsidRP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在自然情境中觀察日月潭的地理環境與生態系統，體會水域與生活的連結</w:t>
            </w:r>
          </w:p>
          <w:p w14:paraId="2B5DB05E" w14:textId="77777777" w:rsidR="00CC6EAF" w:rsidRP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培養學生勇於挑戰自我、團隊合作與互相支持的態度</w:t>
            </w:r>
          </w:p>
          <w:p w14:paraId="114EE9CE" w14:textId="77777777" w:rsid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建立學生對永續環境與水資源保育的基礎認知與責任感</w:t>
            </w:r>
          </w:p>
          <w:p w14:paraId="11D604FE" w14:textId="43E22745" w:rsidR="00CC6EAF" w:rsidRDefault="00830829" w:rsidP="00CC6EAF">
            <w:pPr>
              <w:ind w:leftChars="-1" w:left="721" w:hangingChars="301" w:hanging="723"/>
              <w:jc w:val="both"/>
              <w:rPr>
                <w:rFonts w:ascii="Times New Roman" w:eastAsia="標楷體" w:hAnsi="Times New Roman" w:cs="Times New Roman"/>
                <w:b/>
                <w:bCs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二、</w:t>
            </w:r>
            <w:r w:rsidR="00CC6EAF" w:rsidRPr="00CC6EAF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課程實施方式</w:t>
            </w:r>
          </w:p>
          <w:p w14:paraId="5B11468F" w14:textId="77777777" w:rsid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上午：</w:t>
            </w:r>
          </w:p>
          <w:p w14:paraId="487C01D6" w14:textId="56DE6BD0" w:rsidR="00CC6EAF" w:rsidRDefault="00830829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抵達、暖身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/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教練進行水域安全講解與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SUP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裝備教學</w:t>
            </w:r>
          </w:p>
          <w:p w14:paraId="3C50F74C" w14:textId="2DDAEF31" w:rsidR="00CC6EAF" w:rsidRPr="00CC6EAF" w:rsidRDefault="00830829" w:rsidP="00CC6EAF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基本操作練習</w:t>
            </w:r>
            <w:r w:rsid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/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陸上模擬劃槳動作、上板技巧、落水自救演練</w:t>
            </w:r>
          </w:p>
          <w:p w14:paraId="738D2F39" w14:textId="43170278" w:rsidR="00CC6EAF" w:rsidRDefault="00830829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教練一對小組</w:t>
            </w:r>
            <w:r w:rsidR="005B420D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(1</w:t>
            </w:r>
            <w:r w:rsidR="005B420D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="005B420D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2)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指導水上基本操作</w:t>
            </w:r>
          </w:p>
          <w:p w14:paraId="739FAC28" w14:textId="54CC693B" w:rsidR="00CC6EAF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中午：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午膳</w:t>
            </w: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、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休息</w:t>
            </w:r>
          </w:p>
          <w:p w14:paraId="07D52F15" w14:textId="77777777" w:rsidR="001D26D6" w:rsidRDefault="00CC6EAF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下午：</w:t>
            </w:r>
          </w:p>
          <w:p w14:paraId="67ACFBFE" w14:textId="64C67D00" w:rsidR="00CC6EAF" w:rsidRDefault="00830829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自</w:t>
            </w:r>
            <w:r w:rsid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然探究</w:t>
            </w:r>
            <w:r w:rsidR="00CC6EAF" w:rsidRP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行程</w:t>
            </w:r>
            <w:r w:rsid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(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預約</w:t>
            </w:r>
            <w:r w:rsidR="00CC6EAF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向山</w:t>
            </w:r>
            <w:r w:rsidR="00092D14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遊客中心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導覽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)</w:t>
            </w:r>
          </w:p>
          <w:p w14:paraId="2CC81C41" w14:textId="4CEE08A0" w:rsidR="001D26D6" w:rsidRDefault="00830829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="007E46B8">
              <w:rPr>
                <w:rFonts w:ascii="Times New Roman" w:eastAsia="標楷體" w:hAnsi="Times New Roman" w:cs="Times New Roman" w:hint="eastAsia"/>
                <w:u w:color="C00000"/>
              </w:rPr>
              <w:t>參觀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具有特色埔里酒廠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(</w:t>
            </w:r>
            <w:r w:rsidR="001D26D6" w:rsidRP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窖藏酒甕隧道</w:t>
            </w:r>
            <w:r w:rsidR="007E46B8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/</w:t>
            </w:r>
            <w:r w:rsidR="007E46B8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刺激家鄉經濟</w:t>
            </w:r>
            <w:r w:rsidR="001D26D6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)</w:t>
            </w:r>
          </w:p>
          <w:p w14:paraId="32AE0CEC" w14:textId="44C75CEC" w:rsidR="00830829" w:rsidRDefault="00830829" w:rsidP="00CC6EAF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當天日記</w:t>
            </w: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反思自我成長與環境意識</w:t>
            </w:r>
          </w:p>
          <w:p w14:paraId="248E4D28" w14:textId="77777777" w:rsidR="00830829" w:rsidRPr="00830829" w:rsidRDefault="00830829" w:rsidP="00830829">
            <w:pPr>
              <w:ind w:leftChars="-1" w:left="721" w:hangingChars="301" w:hanging="723"/>
              <w:jc w:val="both"/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三、跨域學習精神落實</w:t>
            </w:r>
          </w:p>
          <w:p w14:paraId="0232CC94" w14:textId="255ECC47" w:rsidR="00830829" w:rsidRPr="00830829" w:rsidRDefault="00830829" w:rsidP="00830829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自然</w:t>
            </w:r>
            <w:r w:rsidRPr="00830829">
              <w:rPr>
                <w:rFonts w:ascii="Times New Roman" w:eastAsia="標楷體" w:hAnsi="Times New Roman" w:cs="Times New Roman"/>
                <w:u w:color="C00000"/>
                <w:lang w:val="zh-TW"/>
              </w:rPr>
              <w:t xml:space="preserve"> × </w:t>
            </w: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體育：在水域中練習運動技巧，結合生態觀察與水域知識</w:t>
            </w:r>
          </w:p>
          <w:p w14:paraId="13949A77" w14:textId="77374E2B" w:rsidR="00830829" w:rsidRPr="00830829" w:rsidRDefault="00830829" w:rsidP="00830829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社會</w:t>
            </w:r>
            <w:r w:rsidRPr="00830829">
              <w:rPr>
                <w:rFonts w:ascii="Times New Roman" w:eastAsia="標楷體" w:hAnsi="Times New Roman" w:cs="Times New Roman"/>
                <w:u w:color="C00000"/>
                <w:lang w:val="zh-TW"/>
              </w:rPr>
              <w:t xml:space="preserve"> × </w:t>
            </w: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探究：認識日月潭人文與水文特色，思考人與自然互動關係</w:t>
            </w:r>
          </w:p>
          <w:p w14:paraId="7CAB16EF" w14:textId="195A94D6" w:rsidR="00830829" w:rsidRPr="00830829" w:rsidRDefault="00830829" w:rsidP="00830829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語文</w:t>
            </w:r>
            <w:r w:rsidRPr="00830829">
              <w:rPr>
                <w:rFonts w:ascii="Times New Roman" w:eastAsia="標楷體" w:hAnsi="Times New Roman" w:cs="Times New Roman"/>
                <w:u w:color="C00000"/>
                <w:lang w:val="zh-TW"/>
              </w:rPr>
              <w:t xml:space="preserve"> × </w:t>
            </w: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生命教育：透過寫作分享，表達內心感受與自我挑戰歷程</w:t>
            </w:r>
          </w:p>
          <w:p w14:paraId="5F8EA5E8" w14:textId="639F3902" w:rsidR="00830829" w:rsidRPr="00CC6EAF" w:rsidRDefault="00830829" w:rsidP="00830829">
            <w:pPr>
              <w:ind w:leftChars="-1" w:left="720" w:hangingChars="301" w:hanging="722"/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藝術</w:t>
            </w:r>
            <w:r w:rsidRPr="00830829">
              <w:rPr>
                <w:rFonts w:ascii="Times New Roman" w:eastAsia="標楷體" w:hAnsi="Times New Roman" w:cs="Times New Roman"/>
                <w:u w:color="C00000"/>
                <w:lang w:val="zh-TW"/>
              </w:rPr>
              <w:t xml:space="preserve"> × </w:t>
            </w:r>
            <w:r w:rsidRPr="00830829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環境：鼓勵學生記錄下水上風景或生態觀察</w:t>
            </w:r>
          </w:p>
        </w:tc>
      </w:tr>
      <w:tr w:rsidR="004514EF" w:rsidRPr="00551881" w14:paraId="46550C00" w14:textId="77777777" w:rsidTr="00BB0DC1">
        <w:trPr>
          <w:trHeight w:val="795"/>
        </w:trPr>
        <w:tc>
          <w:tcPr>
            <w:tcW w:w="2413" w:type="dxa"/>
            <w:gridSpan w:val="2"/>
            <w:vAlign w:val="center"/>
          </w:tcPr>
          <w:p w14:paraId="02E6B8CB" w14:textId="77777777" w:rsidR="004514EF" w:rsidRPr="003A7BBA" w:rsidRDefault="004514EF" w:rsidP="004514EF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課後反思及評量</w:t>
            </w:r>
          </w:p>
        </w:tc>
        <w:tc>
          <w:tcPr>
            <w:tcW w:w="7796" w:type="dxa"/>
            <w:vAlign w:val="center"/>
          </w:tcPr>
          <w:p w14:paraId="2FB6C4F6" w14:textId="00DDFCBB" w:rsidR="004514EF" w:rsidRPr="008B4541" w:rsidRDefault="008B4541" w:rsidP="008B4541">
            <w:pPr>
              <w:jc w:val="both"/>
              <w:rPr>
                <w:rFonts w:ascii="Times New Roman" w:eastAsia="標楷體" w:hAnsi="Times New Roman" w:cs="Times New Roman"/>
                <w:b/>
                <w:bCs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一、</w:t>
            </w:r>
            <w:r w:rsidR="00AE5E75" w:rsidRPr="008B4541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課後反思活動設計</w:t>
            </w:r>
          </w:p>
          <w:p w14:paraId="7295B164" w14:textId="7005D76D" w:rsidR="008B4541" w:rsidRDefault="008B4541" w:rsidP="008B4541">
            <w:pPr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分組討論：我學到了什麼？我下次會更勇敢嗎？小組中每人輪流分享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1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個感受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 xml:space="preserve"> + 1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個學習</w:t>
            </w:r>
          </w:p>
          <w:p w14:paraId="1C043E8D" w14:textId="618AEF33" w:rsidR="008B4541" w:rsidRDefault="008B4541" w:rsidP="008B4541">
            <w:pPr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小組共同完成一張「成長軌跡海報」：從準備→嘗試→挑戰→完成→展望，並加上照片或繪圖</w:t>
            </w:r>
          </w:p>
          <w:p w14:paraId="763F866F" w14:textId="77777777" w:rsidR="008B4541" w:rsidRDefault="008B4541" w:rsidP="008B4541">
            <w:pPr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學生思考「如何守護我們的水域？」寫下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1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個可實踐的承諾（如：減塑、說明家人水資源珍惜行動）</w:t>
            </w:r>
          </w:p>
          <w:p w14:paraId="1F1A4934" w14:textId="1E018E34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/>
                <w:b/>
                <w:bCs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b/>
                <w:bCs/>
                <w:u w:color="C00000"/>
                <w:lang w:val="zh-TW"/>
              </w:rPr>
              <w:t>二、評量與回饋機制</w:t>
            </w:r>
          </w:p>
          <w:p w14:paraId="5596D4C4" w14:textId="6C4E391C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學習態度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教師觀察參與度、勇氣表現、合作程度</w:t>
            </w:r>
          </w:p>
          <w:p w14:paraId="166D412B" w14:textId="0C6309BC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知識理解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透過課堂問答、作品說明評估學生是否理解水域安全、生態保護、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SUP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基本知識</w:t>
            </w:r>
          </w:p>
          <w:p w14:paraId="7869B98D" w14:textId="48B1DE30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技能展現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教練協助評估學生站立、劃槳與安全行動等能力</w:t>
            </w:r>
          </w:p>
          <w:p w14:paraId="0B005980" w14:textId="3A63D908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反思表達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評估學生是否能清楚表達挑戰歷程、個人成長與環境行動意識</w:t>
            </w:r>
          </w:p>
          <w:p w14:paraId="684BFDD0" w14:textId="5272C5B5" w:rsidR="008B4541" w:rsidRPr="008B4541" w:rsidRDefault="008B4541" w:rsidP="008B4541">
            <w:pPr>
              <w:jc w:val="both"/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</w:pP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創意與合作</w:t>
            </w:r>
            <w:r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：</w:t>
            </w:r>
            <w:r w:rsidRPr="008B4541">
              <w:rPr>
                <w:rFonts w:ascii="Times New Roman" w:eastAsia="標楷體" w:hAnsi="Times New Roman" w:cs="Times New Roman" w:hint="eastAsia"/>
                <w:u w:color="C00000"/>
                <w:lang w:val="zh-TW"/>
              </w:rPr>
              <w:t>學生在團隊中是否展現合作精神、主動參與與創意思考能力</w:t>
            </w:r>
          </w:p>
        </w:tc>
      </w:tr>
      <w:tr w:rsidR="004514EF" w:rsidRPr="00551881" w14:paraId="4E76A1DA" w14:textId="77777777" w:rsidTr="00115FD7">
        <w:trPr>
          <w:trHeight w:val="527"/>
        </w:trPr>
        <w:tc>
          <w:tcPr>
            <w:tcW w:w="10209" w:type="dxa"/>
            <w:gridSpan w:val="3"/>
            <w:vAlign w:val="center"/>
          </w:tcPr>
          <w:p w14:paraId="47BA3B02" w14:textId="77777777" w:rsidR="004514EF" w:rsidRPr="004514EF" w:rsidRDefault="004514EF" w:rsidP="004514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  <w:r w:rsidRPr="004514EF">
              <w:rPr>
                <w:rFonts w:ascii="Times New Roman" w:eastAsia="標楷體" w:hAnsi="Times New Roman" w:cs="Times New Roman" w:hint="eastAsia"/>
                <w:b/>
                <w:szCs w:val="24"/>
              </w:rPr>
              <w:t>五、風險評估與安全管理機制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含任務編組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4514EF" w:rsidRPr="00551881" w14:paraId="0EA6DECB" w14:textId="77777777" w:rsidTr="00115FD7">
        <w:trPr>
          <w:trHeight w:val="1100"/>
        </w:trPr>
        <w:tc>
          <w:tcPr>
            <w:tcW w:w="10209" w:type="dxa"/>
            <w:gridSpan w:val="3"/>
            <w:vAlign w:val="center"/>
          </w:tcPr>
          <w:p w14:paraId="1D7AFD09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一、風險辨識與評估</w:t>
            </w:r>
          </w:p>
          <w:p w14:paraId="73BB4E5E" w14:textId="79A45AD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水域風險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學生落水、踩不到底、站不穩、操作失誤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穿著合格救生衣、教練陪同下水、一對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指導、入水前講解與演練落水自救</w:t>
            </w:r>
          </w:p>
          <w:p w14:paraId="50FB5487" w14:textId="313DE7E9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lastRenderedPageBreak/>
              <w:t>●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曝曬與中暑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長時間日曬導致脫水、中暑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提前宣導防曬（帽子、防曬乳）、補充水分、設定休息與補水站</w:t>
            </w:r>
          </w:p>
          <w:p w14:paraId="54E6AE03" w14:textId="2EF6AE96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身體不適與受傷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暈船、肌肉拉傷、扭傷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行前健康調查、活動中定時觀察、備妥緊急醫療箱，現場有合格急救人員</w:t>
            </w:r>
          </w:p>
          <w:p w14:paraId="30AE834E" w14:textId="48947B45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心理壓力與焦慮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學生因挑戰失敗感到挫折、不敢參加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分組互助、不強迫下水、設計「替代參與任務」增加包容性、教師隨時心理支援</w:t>
            </w:r>
          </w:p>
          <w:p w14:paraId="6A1DF206" w14:textId="0349EA8D" w:rsidR="004514EF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084A">
              <w:rPr>
                <w:rFonts w:ascii="Times New Roman" w:eastAsia="標楷體" w:hAnsi="Times New Roman" w:cs="Times New Roman" w:hint="eastAsia"/>
                <w:u w:color="C00000"/>
              </w:rPr>
              <w:t>●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交通風險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搭乘交通工具前往日月潭之途中出現意外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安排合法巴士公司、全程師長陪同、點名確認人數、配戴安全帶、制定緊急聯絡機制</w:t>
            </w:r>
          </w:p>
          <w:p w14:paraId="2F93AA32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二、安全管理機制</w:t>
            </w:r>
          </w:p>
          <w:p w14:paraId="4EF51AFA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行前準備</w:t>
            </w:r>
          </w:p>
          <w:p w14:paraId="2C18C85B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提供學生與家長活動簡章與同意書</w:t>
            </w:r>
          </w:p>
          <w:p w14:paraId="02FA9842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辦理水域安全宣導與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SUP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基礎知識教學</w:t>
            </w:r>
          </w:p>
          <w:p w14:paraId="103D29B8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收集學生健康狀況調查表，特別關注過敏、氣喘、暈車等資訊</w:t>
            </w:r>
          </w:p>
          <w:p w14:paraId="73CFDEC8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教師與學生共同訂定「挑戰與安全行為規則」</w:t>
            </w:r>
          </w:p>
          <w:p w14:paraId="61B52FAB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裝備與場地安全</w:t>
            </w:r>
          </w:p>
          <w:p w14:paraId="7EF2937A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使用合格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SUP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裝備與救生衣，並由教練檢查穿戴是否正確</w:t>
            </w:r>
          </w:p>
          <w:p w14:paraId="07CED497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每名學生下水前由專業人員再次檢查裝備安全</w:t>
            </w:r>
          </w:p>
          <w:p w14:paraId="33BFF887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設定明確活動邊界與觀察點，使用浮球、浮標作為視覺指標</w:t>
            </w:r>
          </w:p>
          <w:p w14:paraId="4286D113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緊急應變處理機制</w:t>
            </w:r>
          </w:p>
          <w:p w14:paraId="490FAECD" w14:textId="74145E46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現場設有急救站與教練快艇支援</w:t>
            </w:r>
          </w:p>
          <w:p w14:paraId="36136314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每位教師與教練配有對講機或手機，保持聯絡暢通</w:t>
            </w:r>
          </w:p>
          <w:p w14:paraId="6A6A03B9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落水處理標準流程：落水→喊叫求助→教練靠近→學生扶板→上岸或就近處理</w:t>
            </w:r>
          </w:p>
          <w:p w14:paraId="0FBD8141" w14:textId="7777777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緊急狀況下立即啟動「撤離機制」，指導學生返回岸上集合點</w:t>
            </w:r>
          </w:p>
          <w:p w14:paraId="696183C8" w14:textId="586190E9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三、任務編組</w:t>
            </w:r>
          </w:p>
          <w:p w14:paraId="306E6CA3" w14:textId="055E5F0C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領隊教師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活動總協調、與家長溝通、緊急決策、對外聯繫窗口</w:t>
            </w:r>
          </w:p>
          <w:p w14:paraId="174A7498" w14:textId="18B8EEC7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學生點名管理、情緒支援、拍照記錄、現場導引與學生成果製作展示用</w:t>
            </w:r>
          </w:p>
          <w:p w14:paraId="1E67BAB8" w14:textId="1573B331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安全組（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家長志工）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協助學生穿戴裝備、場地巡視、緊急處理支援</w:t>
            </w:r>
          </w:p>
          <w:p w14:paraId="382C1824" w14:textId="36BAF91C" w:rsidR="00CE1D2E" w:rsidRPr="00CE1D2E" w:rsidRDefault="00CE1D2E" w:rsidP="00CE1D2E">
            <w:pPr>
              <w:adjustRightInd w:val="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水域教練團隊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人配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位教練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SUP</w:t>
            </w:r>
            <w:r w:rsidRPr="00CE1D2E">
              <w:rPr>
                <w:rFonts w:ascii="Times New Roman" w:eastAsia="標楷體" w:hAnsi="Times New Roman" w:cs="Times New Roman" w:hint="eastAsia"/>
                <w:szCs w:val="24"/>
              </w:rPr>
              <w:t>技巧、陪同水上活動、安全指導、即時支援</w:t>
            </w:r>
          </w:p>
        </w:tc>
      </w:tr>
      <w:tr w:rsidR="004514EF" w:rsidRPr="00E62DC2" w14:paraId="720BC4E5" w14:textId="77777777" w:rsidTr="00147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D0B0" w14:textId="77777777" w:rsidR="004514EF" w:rsidRPr="003C68B9" w:rsidRDefault="00A32C8E" w:rsidP="004514EF">
            <w:pPr>
              <w:tabs>
                <w:tab w:val="left" w:pos="-2313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/>
                <w:kern w:val="3"/>
              </w:rPr>
            </w:pPr>
            <w:r>
              <w:rPr>
                <w:rFonts w:ascii="標楷體" w:eastAsia="標楷體" w:hAnsi="標楷體" w:cs="標楷體" w:hint="eastAsia"/>
                <w:b/>
                <w:kern w:val="3"/>
              </w:rPr>
              <w:lastRenderedPageBreak/>
              <w:t>六</w:t>
            </w:r>
            <w:r w:rsidR="004514EF" w:rsidRPr="003C68B9">
              <w:rPr>
                <w:rFonts w:ascii="標楷體" w:eastAsia="標楷體" w:hAnsi="標楷體" w:cs="標楷體" w:hint="eastAsia"/>
                <w:b/>
                <w:kern w:val="3"/>
              </w:rPr>
              <w:t>、</w:t>
            </w:r>
            <w:r w:rsidR="004514EF" w:rsidRPr="003C68B9">
              <w:rPr>
                <w:rFonts w:ascii="標楷體" w:eastAsia="標楷體" w:hAnsi="標楷體" w:cs="標楷體"/>
                <w:b/>
                <w:kern w:val="3"/>
              </w:rPr>
              <w:t>經費編列原則</w:t>
            </w:r>
          </w:p>
        </w:tc>
        <w:tc>
          <w:tcPr>
            <w:tcW w:w="8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B998" w14:textId="77777777" w:rsidR="004514EF" w:rsidRPr="003C68B9" w:rsidRDefault="004514EF" w:rsidP="004514EF">
            <w:pPr>
              <w:widowControl/>
              <w:suppressAutoHyphens/>
              <w:autoSpaceDN w:val="0"/>
              <w:spacing w:line="320" w:lineRule="exact"/>
              <w:ind w:right="-96"/>
              <w:textAlignment w:val="baseline"/>
              <w:rPr>
                <w:rFonts w:ascii="標楷體" w:eastAsia="標楷體" w:hAnsi="標楷體"/>
                <w:kern w:val="3"/>
              </w:rPr>
            </w:pPr>
            <w:r w:rsidRPr="003C68B9">
              <w:rPr>
                <w:rFonts w:ascii="標楷體" w:eastAsia="標楷體" w:hAnsi="標楷體" w:cs="標楷體"/>
                <w:b/>
                <w:kern w:val="3"/>
              </w:rPr>
              <w:t>每校以補助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3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萬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5000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元為原則，</w:t>
            </w:r>
            <w:r w:rsidR="00A32C8E">
              <w:rPr>
                <w:rFonts w:ascii="標楷體" w:eastAsia="標楷體" w:hAnsi="標楷體" w:cs="標楷體" w:hint="eastAsia"/>
                <w:b/>
                <w:kern w:val="3"/>
              </w:rPr>
              <w:t>以審查積分排序錄取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名額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共</w:t>
            </w:r>
            <w:r>
              <w:rPr>
                <w:rFonts w:ascii="標楷體" w:eastAsia="標楷體" w:hAnsi="標楷體" w:cs="標楷體" w:hint="eastAsia"/>
                <w:b/>
                <w:kern w:val="3"/>
              </w:rPr>
              <w:t>5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校</w:t>
            </w:r>
            <w:r w:rsidRPr="003C68B9">
              <w:rPr>
                <w:rFonts w:ascii="標楷體" w:eastAsia="標楷體" w:hAnsi="標楷體" w:cs="標楷體"/>
                <w:kern w:val="3"/>
              </w:rPr>
              <w:t>。</w:t>
            </w:r>
          </w:p>
        </w:tc>
      </w:tr>
    </w:tbl>
    <w:p w14:paraId="1743305B" w14:textId="20478651" w:rsidR="00E756DC" w:rsidRDefault="00E756DC" w:rsidP="00F0369F">
      <w:pPr>
        <w:widowControl/>
      </w:pPr>
    </w:p>
    <w:p w14:paraId="72F88F17" w14:textId="44965200" w:rsidR="00D42087" w:rsidRDefault="00D42087" w:rsidP="00F0369F">
      <w:pPr>
        <w:widowControl/>
      </w:pPr>
    </w:p>
    <w:p w14:paraId="55D4B286" w14:textId="5BD1A76E" w:rsidR="00D42087" w:rsidRDefault="00D42087" w:rsidP="00F0369F">
      <w:pPr>
        <w:widowControl/>
      </w:pPr>
    </w:p>
    <w:p w14:paraId="1510FE41" w14:textId="47F6CE8B" w:rsidR="00D42087" w:rsidRDefault="00D42087" w:rsidP="00F0369F">
      <w:pPr>
        <w:widowControl/>
      </w:pPr>
    </w:p>
    <w:p w14:paraId="625E768C" w14:textId="5CF6C0B5" w:rsidR="00D42087" w:rsidRDefault="00D42087" w:rsidP="00F0369F">
      <w:pPr>
        <w:widowControl/>
      </w:pPr>
    </w:p>
    <w:p w14:paraId="014BD685" w14:textId="55715BF8" w:rsidR="00D42087" w:rsidRDefault="00D42087" w:rsidP="00F0369F">
      <w:pPr>
        <w:widowControl/>
      </w:pPr>
    </w:p>
    <w:p w14:paraId="78E22703" w14:textId="16FF954E" w:rsidR="00D42087" w:rsidRDefault="00D42087" w:rsidP="00F0369F">
      <w:pPr>
        <w:widowControl/>
      </w:pPr>
    </w:p>
    <w:p w14:paraId="660F8483" w14:textId="7C5B71C0" w:rsidR="00D42087" w:rsidRDefault="00D42087" w:rsidP="00F0369F">
      <w:pPr>
        <w:widowControl/>
      </w:pPr>
    </w:p>
    <w:p w14:paraId="5B27BC9F" w14:textId="1E7C12EE" w:rsidR="00D42087" w:rsidRDefault="00D42087" w:rsidP="00F0369F">
      <w:pPr>
        <w:widowControl/>
      </w:pPr>
    </w:p>
    <w:p w14:paraId="791F76F3" w14:textId="47233C7E" w:rsidR="00D42087" w:rsidRDefault="00D42087" w:rsidP="00F0369F">
      <w:pPr>
        <w:widowControl/>
      </w:pPr>
    </w:p>
    <w:p w14:paraId="2DD47D20" w14:textId="4BD0F5D0" w:rsidR="00D42087" w:rsidRDefault="00D42087" w:rsidP="00F0369F">
      <w:pPr>
        <w:widowControl/>
      </w:pPr>
    </w:p>
    <w:p w14:paraId="2A730774" w14:textId="2A54AAFA" w:rsidR="00D42087" w:rsidRDefault="00D42087" w:rsidP="00F0369F">
      <w:pPr>
        <w:widowControl/>
      </w:pPr>
    </w:p>
    <w:p w14:paraId="0D2FFDFC" w14:textId="052F52C4" w:rsidR="00E357AC" w:rsidRDefault="00E357AC" w:rsidP="00F0369F">
      <w:pPr>
        <w:widowControl/>
      </w:pPr>
    </w:p>
    <w:p w14:paraId="0386CEBF" w14:textId="77777777" w:rsidR="00E357AC" w:rsidRDefault="00E357AC" w:rsidP="00F0369F">
      <w:pPr>
        <w:widowControl/>
        <w:rPr>
          <w:rFonts w:hint="eastAsia"/>
        </w:rPr>
      </w:pPr>
    </w:p>
    <w:p w14:paraId="67916936" w14:textId="77777777" w:rsidR="00D42087" w:rsidRDefault="00D42087" w:rsidP="00F0369F">
      <w:pPr>
        <w:widowControl/>
        <w:rPr>
          <w:rFonts w:hint="eastAsia"/>
        </w:rPr>
      </w:pPr>
    </w:p>
    <w:p w14:paraId="07A2D6A6" w14:textId="77777777" w:rsidR="00141121" w:rsidRDefault="00141121" w:rsidP="0014112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="004C392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4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14:paraId="0D114BA4" w14:textId="77777777" w:rsidR="00F0369F" w:rsidRPr="00BD4116" w:rsidRDefault="00141121" w:rsidP="0014112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141121">
        <w:rPr>
          <w:rFonts w:ascii="標楷體" w:eastAsia="標楷體" w:hAnsi="標楷體" w:cs="Times New Roman"/>
          <w:b/>
          <w:kern w:val="0"/>
          <w:sz w:val="36"/>
          <w:szCs w:val="36"/>
        </w:rPr>
        <w:t>-3 學生海洋體驗課程活動</w:t>
      </w:r>
      <w:r w:rsidR="00F0369F" w:rsidRPr="00141121">
        <w:rPr>
          <w:rFonts w:ascii="標楷體" w:eastAsia="標楷體" w:hAnsi="標楷體" w:cs="Times New Roman"/>
          <w:b/>
          <w:sz w:val="32"/>
          <w:szCs w:val="32"/>
        </w:rPr>
        <w:t>經費概算表</w:t>
      </w:r>
    </w:p>
    <w:p w14:paraId="6B8F81EE" w14:textId="344D1129" w:rsidR="00F0369F" w:rsidRPr="00BD4116" w:rsidRDefault="00F0369F" w:rsidP="00F0369F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32"/>
        </w:rPr>
      </w:pPr>
      <w:r w:rsidRPr="00BD4116">
        <w:rPr>
          <w:rFonts w:ascii="標楷體" w:eastAsia="標楷體" w:hAnsi="標楷體" w:cs="Times New Roman" w:hint="eastAsia"/>
          <w:sz w:val="28"/>
          <w:szCs w:val="32"/>
        </w:rPr>
        <w:t>申請單位：</w:t>
      </w:r>
      <w:r w:rsidR="00330757">
        <w:rPr>
          <w:rFonts w:ascii="標楷體" w:eastAsia="標楷體" w:hAnsi="標楷體" w:cs="Times New Roman" w:hint="eastAsia"/>
          <w:sz w:val="28"/>
          <w:szCs w:val="32"/>
        </w:rPr>
        <w:t>南投縣南投市德興國民小學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428"/>
        <w:gridCol w:w="992"/>
        <w:gridCol w:w="1526"/>
        <w:gridCol w:w="3827"/>
      </w:tblGrid>
      <w:tr w:rsidR="00F0369F" w:rsidRPr="00BD4116" w14:paraId="2F806A28" w14:textId="77777777" w:rsidTr="009F7E94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14:paraId="7B787FDE" w14:textId="77777777"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4" w:space="0" w:color="auto"/>
            </w:tcBorders>
          </w:tcPr>
          <w:p w14:paraId="58CE63F4" w14:textId="77777777"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單價(元)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00DD6EAC" w14:textId="77777777"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</w:tcPr>
          <w:p w14:paraId="49EB6698" w14:textId="77777777"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總價(元)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</w:tcPr>
          <w:p w14:paraId="66CBB234" w14:textId="77777777"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135BCA" w:rsidRPr="00BD4116" w14:paraId="7570B13D" w14:textId="77777777" w:rsidTr="00877155">
        <w:trPr>
          <w:cantSplit/>
          <w:trHeight w:val="738"/>
        </w:trPr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14:paraId="6C753E45" w14:textId="205729C3" w:rsidR="00135BCA" w:rsidRPr="00BD4116" w:rsidRDefault="008A163E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專業教練+設備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68E2D0AE" w14:textId="22F4C7A1" w:rsidR="00135BCA" w:rsidRPr="00BD4116" w:rsidRDefault="00073D5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8A163E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6C878A" w14:textId="1629FFEA" w:rsidR="00135BCA" w:rsidRPr="00BD4116" w:rsidRDefault="008A163E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E989B4A" w14:textId="2D636EA2" w:rsidR="00135BCA" w:rsidRPr="00BD4116" w:rsidRDefault="00073D5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19800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8A3DC5" w14:textId="46224FFE" w:rsidR="00135BCA" w:rsidRPr="00BD4116" w:rsidRDefault="00073D5A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8A163E">
              <w:rPr>
                <w:rFonts w:ascii="標楷體" w:eastAsia="標楷體" w:hAnsi="標楷體" w:cs="Times New Roman" w:hint="eastAsia"/>
                <w:sz w:val="28"/>
                <w:szCs w:val="28"/>
              </w:rPr>
              <w:t>人一板，2小時，每人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8A163E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</w:p>
        </w:tc>
      </w:tr>
      <w:tr w:rsidR="00F0369F" w:rsidRPr="00BD4116" w14:paraId="55A4DEBD" w14:textId="77777777" w:rsidTr="009F7E94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9B34E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088B5" w14:textId="25C141D1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96BA2" w14:textId="19573CA3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30491" w14:textId="528BAC19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240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D292" w14:textId="0EE2A94C" w:rsidR="00F0369F" w:rsidRPr="00BD4116" w:rsidRDefault="002E20E0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0E0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  <w:r w:rsidR="00135BCA">
              <w:rPr>
                <w:rFonts w:ascii="標楷體" w:eastAsia="標楷體" w:hAnsi="標楷體" w:cs="Times New Roman" w:hint="eastAsia"/>
                <w:sz w:val="28"/>
                <w:szCs w:val="28"/>
              </w:rPr>
              <w:t>生2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135BCA">
              <w:rPr>
                <w:rFonts w:ascii="標楷體" w:eastAsia="標楷體" w:hAnsi="標楷體" w:cs="Times New Roman" w:hint="eastAsia"/>
                <w:sz w:val="28"/>
                <w:szCs w:val="28"/>
              </w:rPr>
              <w:t>人師4人司機1人</w:t>
            </w:r>
          </w:p>
        </w:tc>
      </w:tr>
      <w:tr w:rsidR="00F0369F" w:rsidRPr="00BD4116" w14:paraId="2C6F69C1" w14:textId="77777777" w:rsidTr="009F7E94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DF3E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E0B31" w14:textId="297027C5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01D15" w14:textId="399298F4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9702" w14:textId="2E8C3676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5DC40" w14:textId="774E700B" w:rsidR="00F0369F" w:rsidRPr="00BD4116" w:rsidRDefault="00135BCA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彰化客運車齡</w:t>
            </w:r>
            <w:r w:rsidR="00330757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330757">
              <w:rPr>
                <w:rFonts w:ascii="標楷體" w:eastAsia="標楷體" w:hAnsi="標楷體" w:cs="Times New Roman" w:hint="eastAsia"/>
                <w:sz w:val="28"/>
                <w:szCs w:val="28"/>
              </w:rPr>
              <w:t>內</w:t>
            </w:r>
          </w:p>
        </w:tc>
      </w:tr>
      <w:tr w:rsidR="00F0369F" w:rsidRPr="00BD4116" w14:paraId="78F5B5B5" w14:textId="77777777" w:rsidTr="009F7E94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0C4C3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97150" w14:textId="6633434D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E94C" w14:textId="53C62911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DD48" w14:textId="6389D6CC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073D5A">
              <w:rPr>
                <w:rFonts w:ascii="標楷體" w:eastAsia="標楷體" w:hAnsi="標楷體" w:cs="Times New Roman" w:hint="eastAsia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D060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14:paraId="27965E93" w14:textId="77777777" w:rsidTr="009F7E94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054EF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17BB" w14:textId="77777777"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66902" w14:textId="77777777"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71FCF" w14:textId="76D307C8" w:rsidR="00F0369F" w:rsidRPr="00BD4116" w:rsidRDefault="00073D5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16DF" w14:textId="77777777" w:rsidR="00F0369F" w:rsidRPr="00BD4116" w:rsidRDefault="004C392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6%以內</w:t>
            </w:r>
          </w:p>
        </w:tc>
      </w:tr>
      <w:tr w:rsidR="00F0369F" w:rsidRPr="00BD4116" w14:paraId="771068AE" w14:textId="77777777" w:rsidTr="009F7E94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0704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50795" w14:textId="77777777"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C4E2" w14:textId="77777777"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DF34" w14:textId="3AC84389" w:rsidR="00F0369F" w:rsidRPr="00BD4116" w:rsidRDefault="00135BCA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35000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A435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（超出上級單位核定補助部分，由學校自籌）</w:t>
            </w:r>
          </w:p>
        </w:tc>
      </w:tr>
      <w:tr w:rsidR="00F0369F" w:rsidRPr="00BD4116" w14:paraId="7600E0DF" w14:textId="77777777" w:rsidTr="00696CF7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DCD6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**以上經費得以勻支使用</w:t>
            </w:r>
          </w:p>
        </w:tc>
      </w:tr>
      <w:tr w:rsidR="00F0369F" w:rsidRPr="00BD4116" w14:paraId="46ED1C74" w14:textId="77777777" w:rsidTr="00696CF7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BFB0C4" w14:textId="77777777"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               主(會)計單位                機關學校首長</w:t>
            </w:r>
          </w:p>
        </w:tc>
      </w:tr>
    </w:tbl>
    <w:p w14:paraId="017B85A5" w14:textId="77777777" w:rsidR="00974885" w:rsidRDefault="00974885" w:rsidP="005E6330">
      <w:pPr>
        <w:widowControl/>
      </w:pPr>
    </w:p>
    <w:sectPr w:rsidR="00974885" w:rsidSect="00E756DC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37C8" w14:textId="77777777" w:rsidR="003C789D" w:rsidRDefault="003C789D" w:rsidP="00591C3A">
      <w:r>
        <w:separator/>
      </w:r>
    </w:p>
  </w:endnote>
  <w:endnote w:type="continuationSeparator" w:id="0">
    <w:p w14:paraId="65260E77" w14:textId="77777777" w:rsidR="003C789D" w:rsidRDefault="003C789D" w:rsidP="005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algun Gothic Semilight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55FB" w14:textId="77777777" w:rsidR="003C789D" w:rsidRDefault="003C789D" w:rsidP="00591C3A">
      <w:r>
        <w:separator/>
      </w:r>
    </w:p>
  </w:footnote>
  <w:footnote w:type="continuationSeparator" w:id="0">
    <w:p w14:paraId="284C9507" w14:textId="77777777" w:rsidR="003C789D" w:rsidRDefault="003C789D" w:rsidP="005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77C30"/>
    <w:multiLevelType w:val="hybridMultilevel"/>
    <w:tmpl w:val="5D96A9AA"/>
    <w:lvl w:ilvl="0" w:tplc="734CCC6C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25823"/>
    <w:multiLevelType w:val="hybridMultilevel"/>
    <w:tmpl w:val="D9A2BB42"/>
    <w:lvl w:ilvl="0" w:tplc="888CFD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52B1F"/>
    <w:multiLevelType w:val="hybridMultilevel"/>
    <w:tmpl w:val="9A683480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248E2"/>
    <w:multiLevelType w:val="hybridMultilevel"/>
    <w:tmpl w:val="CCC66702"/>
    <w:lvl w:ilvl="0" w:tplc="0DB6444C">
      <w:start w:val="1"/>
      <w:numFmt w:val="decimal"/>
      <w:suff w:val="nothing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43E8108">
      <w:start w:val="1"/>
      <w:numFmt w:val="decimal"/>
      <w:lvlText w:val="%2."/>
      <w:lvlJc w:val="left"/>
      <w:pPr>
        <w:tabs>
          <w:tab w:val="num" w:pos="960"/>
        </w:tabs>
        <w:ind w:left="13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8C8EAAC2">
      <w:start w:val="1"/>
      <w:numFmt w:val="lowerRoman"/>
      <w:lvlText w:val="%3."/>
      <w:lvlJc w:val="left"/>
      <w:pPr>
        <w:tabs>
          <w:tab w:val="num" w:pos="1440"/>
        </w:tabs>
        <w:ind w:left="179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78001AA8">
      <w:start w:val="1"/>
      <w:numFmt w:val="decimal"/>
      <w:lvlText w:val="%4."/>
      <w:lvlJc w:val="left"/>
      <w:pPr>
        <w:tabs>
          <w:tab w:val="num" w:pos="1920"/>
        </w:tabs>
        <w:ind w:left="227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0CC66AC2">
      <w:start w:val="1"/>
      <w:numFmt w:val="decimal"/>
      <w:lvlText w:val="%5."/>
      <w:lvlJc w:val="left"/>
      <w:pPr>
        <w:tabs>
          <w:tab w:val="num" w:pos="2400"/>
        </w:tabs>
        <w:ind w:left="275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2EC50A4">
      <w:start w:val="1"/>
      <w:numFmt w:val="lowerRoman"/>
      <w:lvlText w:val="%6."/>
      <w:lvlJc w:val="left"/>
      <w:pPr>
        <w:tabs>
          <w:tab w:val="num" w:pos="2880"/>
        </w:tabs>
        <w:ind w:left="323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F6B2B8A2">
      <w:start w:val="1"/>
      <w:numFmt w:val="decimal"/>
      <w:lvlText w:val="%7."/>
      <w:lvlJc w:val="left"/>
      <w:pPr>
        <w:tabs>
          <w:tab w:val="num" w:pos="3360"/>
        </w:tabs>
        <w:ind w:left="37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9D6CE438">
      <w:start w:val="1"/>
      <w:numFmt w:val="decimal"/>
      <w:lvlText w:val="%8."/>
      <w:lvlJc w:val="left"/>
      <w:pPr>
        <w:tabs>
          <w:tab w:val="num" w:pos="3840"/>
        </w:tabs>
        <w:ind w:left="419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B5CEF16">
      <w:start w:val="1"/>
      <w:numFmt w:val="lowerRoman"/>
      <w:lvlText w:val="%9."/>
      <w:lvlJc w:val="left"/>
      <w:pPr>
        <w:tabs>
          <w:tab w:val="num" w:pos="4320"/>
        </w:tabs>
        <w:ind w:left="467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53841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321F5"/>
    <w:multiLevelType w:val="hybridMultilevel"/>
    <w:tmpl w:val="8DC8C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00BCD"/>
    <w:multiLevelType w:val="hybridMultilevel"/>
    <w:tmpl w:val="E5B8753A"/>
    <w:lvl w:ilvl="0" w:tplc="AF2805CA">
      <w:start w:val="1"/>
      <w:numFmt w:val="decimal"/>
      <w:lvlText w:val="(%1)"/>
      <w:lvlJc w:val="left"/>
      <w:pPr>
        <w:ind w:left="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EBF5E">
      <w:start w:val="1"/>
      <w:numFmt w:val="decimal"/>
      <w:lvlText w:val="%2."/>
      <w:lvlJc w:val="left"/>
      <w:pPr>
        <w:ind w:left="9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51CE">
      <w:start w:val="1"/>
      <w:numFmt w:val="lowerRoman"/>
      <w:lvlText w:val="%3."/>
      <w:lvlJc w:val="left"/>
      <w:pPr>
        <w:ind w:left="144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9712">
      <w:start w:val="1"/>
      <w:numFmt w:val="decimal"/>
      <w:lvlText w:val="%4."/>
      <w:lvlJc w:val="left"/>
      <w:pPr>
        <w:ind w:left="19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20904">
      <w:start w:val="1"/>
      <w:numFmt w:val="decimal"/>
      <w:lvlText w:val="%5."/>
      <w:lvlJc w:val="left"/>
      <w:pPr>
        <w:ind w:left="240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2772E">
      <w:start w:val="1"/>
      <w:numFmt w:val="lowerRoman"/>
      <w:lvlText w:val="%6."/>
      <w:lvlJc w:val="left"/>
      <w:pPr>
        <w:ind w:left="28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6D87E">
      <w:start w:val="1"/>
      <w:numFmt w:val="decimal"/>
      <w:lvlText w:val="%7."/>
      <w:lvlJc w:val="left"/>
      <w:pPr>
        <w:ind w:left="33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E1660">
      <w:start w:val="1"/>
      <w:numFmt w:val="decimal"/>
      <w:lvlText w:val="%8."/>
      <w:lvlJc w:val="left"/>
      <w:pPr>
        <w:ind w:left="384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EE7A">
      <w:start w:val="1"/>
      <w:numFmt w:val="lowerRoman"/>
      <w:lvlText w:val="%9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F226B"/>
    <w:multiLevelType w:val="hybridMultilevel"/>
    <w:tmpl w:val="743477F8"/>
    <w:lvl w:ilvl="0" w:tplc="D7A0B1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8FBA0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0BFA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62D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305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AAB02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EE310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5C2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43292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356CB5"/>
    <w:multiLevelType w:val="hybridMultilevel"/>
    <w:tmpl w:val="63CAA31A"/>
    <w:lvl w:ilvl="0" w:tplc="96B070F2">
      <w:start w:val="1"/>
      <w:numFmt w:val="upperLetter"/>
      <w:lvlText w:val="%1."/>
      <w:lvlJc w:val="left"/>
      <w:pPr>
        <w:ind w:left="71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26D12">
      <w:start w:val="1"/>
      <w:numFmt w:val="decimal"/>
      <w:lvlText w:val="%2."/>
      <w:lvlJc w:val="left"/>
      <w:pPr>
        <w:ind w:left="11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65CFC">
      <w:start w:val="1"/>
      <w:numFmt w:val="lowerRoman"/>
      <w:lvlText w:val="%3."/>
      <w:lvlJc w:val="left"/>
      <w:pPr>
        <w:ind w:left="167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B4E">
      <w:start w:val="1"/>
      <w:numFmt w:val="decimal"/>
      <w:lvlText w:val="%4."/>
      <w:lvlJc w:val="left"/>
      <w:pPr>
        <w:ind w:left="21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2F4A8">
      <w:start w:val="1"/>
      <w:numFmt w:val="decimal"/>
      <w:lvlText w:val="%5."/>
      <w:lvlJc w:val="left"/>
      <w:pPr>
        <w:ind w:left="263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CFC96">
      <w:start w:val="1"/>
      <w:numFmt w:val="lowerRoman"/>
      <w:lvlText w:val="%6."/>
      <w:lvlJc w:val="left"/>
      <w:pPr>
        <w:ind w:left="311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C0DBA">
      <w:start w:val="1"/>
      <w:numFmt w:val="decimal"/>
      <w:lvlText w:val="%7."/>
      <w:lvlJc w:val="left"/>
      <w:pPr>
        <w:ind w:left="35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A0E5A">
      <w:start w:val="1"/>
      <w:numFmt w:val="decimal"/>
      <w:lvlText w:val="%8."/>
      <w:lvlJc w:val="left"/>
      <w:pPr>
        <w:ind w:left="407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877DC">
      <w:start w:val="1"/>
      <w:numFmt w:val="lowerRoman"/>
      <w:lvlText w:val="%9."/>
      <w:lvlJc w:val="left"/>
      <w:pPr>
        <w:ind w:left="455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98B3A83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121A0"/>
    <w:multiLevelType w:val="hybridMultilevel"/>
    <w:tmpl w:val="4E522424"/>
    <w:lvl w:ilvl="0" w:tplc="D994BC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47044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684EE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4146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0B50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215B6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CBCBE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A005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DEE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DA5C6A"/>
    <w:multiLevelType w:val="hybridMultilevel"/>
    <w:tmpl w:val="D92E350A"/>
    <w:lvl w:ilvl="0" w:tplc="8246437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25AA51D2">
      <w:start w:val="1"/>
      <w:numFmt w:val="taiwaneseCountingThousand"/>
      <w:lvlText w:val="%2、"/>
      <w:lvlJc w:val="left"/>
      <w:pPr>
        <w:ind w:left="1104" w:hanging="50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0" w15:restartNumberingAfterBreak="0">
    <w:nsid w:val="7B25151E"/>
    <w:multiLevelType w:val="hybridMultilevel"/>
    <w:tmpl w:val="A2507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25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27"/>
  </w:num>
  <w:num w:numId="14">
    <w:abstractNumId w:val="21"/>
  </w:num>
  <w:num w:numId="15">
    <w:abstractNumId w:val="8"/>
  </w:num>
  <w:num w:numId="16">
    <w:abstractNumId w:val="11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23"/>
  </w:num>
  <w:num w:numId="24">
    <w:abstractNumId w:val="4"/>
    <w:lvlOverride w:ilvl="0">
      <w:startOverride w:val="2"/>
      <w:lvl w:ilvl="0" w:tplc="734CCC6C">
        <w:start w:val="2"/>
        <w:numFmt w:val="decimal"/>
        <w:suff w:val="nothing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1E7C56">
        <w:start w:val="1"/>
        <w:numFmt w:val="decimal"/>
        <w:lvlText w:val="%2."/>
        <w:lvlJc w:val="left"/>
        <w:pPr>
          <w:tabs>
            <w:tab w:val="num" w:pos="960"/>
          </w:tabs>
          <w:ind w:left="13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32C052">
        <w:start w:val="1"/>
        <w:numFmt w:val="lowerRoman"/>
        <w:lvlText w:val="%3."/>
        <w:lvlJc w:val="left"/>
        <w:pPr>
          <w:tabs>
            <w:tab w:val="num" w:pos="1440"/>
          </w:tabs>
          <w:ind w:left="179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6C74FC">
        <w:start w:val="1"/>
        <w:numFmt w:val="decimal"/>
        <w:lvlText w:val="%4."/>
        <w:lvlJc w:val="left"/>
        <w:pPr>
          <w:tabs>
            <w:tab w:val="num" w:pos="1920"/>
          </w:tabs>
          <w:ind w:left="227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09A2A">
        <w:start w:val="1"/>
        <w:numFmt w:val="decimal"/>
        <w:lvlText w:val="%5."/>
        <w:lvlJc w:val="left"/>
        <w:pPr>
          <w:tabs>
            <w:tab w:val="num" w:pos="2400"/>
          </w:tabs>
          <w:ind w:left="275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660E14">
        <w:start w:val="1"/>
        <w:numFmt w:val="lowerRoman"/>
        <w:lvlText w:val="%6."/>
        <w:lvlJc w:val="left"/>
        <w:pPr>
          <w:tabs>
            <w:tab w:val="num" w:pos="2880"/>
          </w:tabs>
          <w:ind w:left="323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306C4A">
        <w:start w:val="1"/>
        <w:numFmt w:val="decimal"/>
        <w:lvlText w:val="%7."/>
        <w:lvlJc w:val="left"/>
        <w:pPr>
          <w:tabs>
            <w:tab w:val="num" w:pos="3360"/>
          </w:tabs>
          <w:ind w:left="37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2C1F98">
        <w:start w:val="1"/>
        <w:numFmt w:val="decimal"/>
        <w:lvlText w:val="%8."/>
        <w:lvlJc w:val="left"/>
        <w:pPr>
          <w:tabs>
            <w:tab w:val="num" w:pos="3840"/>
          </w:tabs>
          <w:ind w:left="419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5A4A90">
        <w:start w:val="1"/>
        <w:numFmt w:val="lowerRoman"/>
        <w:lvlText w:val="%9."/>
        <w:lvlJc w:val="left"/>
        <w:pPr>
          <w:tabs>
            <w:tab w:val="num" w:pos="4320"/>
          </w:tabs>
          <w:ind w:left="467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</w:num>
  <w:num w:numId="26">
    <w:abstractNumId w:val="13"/>
    <w:lvlOverride w:ilvl="0">
      <w:startOverride w:val="3"/>
    </w:lvlOverride>
  </w:num>
  <w:num w:numId="27">
    <w:abstractNumId w:val="18"/>
  </w:num>
  <w:num w:numId="28">
    <w:abstractNumId w:val="13"/>
    <w:lvlOverride w:ilvl="0">
      <w:startOverride w:val="4"/>
    </w:lvlOverride>
  </w:num>
  <w:num w:numId="29">
    <w:abstractNumId w:val="29"/>
  </w:num>
  <w:num w:numId="30">
    <w:abstractNumId w:val="5"/>
  </w:num>
  <w:num w:numId="31">
    <w:abstractNumId w:val="14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81"/>
    <w:rsid w:val="0002681B"/>
    <w:rsid w:val="00056518"/>
    <w:rsid w:val="00073D5A"/>
    <w:rsid w:val="00092D14"/>
    <w:rsid w:val="000D1F7E"/>
    <w:rsid w:val="000E7AE9"/>
    <w:rsid w:val="000F5970"/>
    <w:rsid w:val="00104173"/>
    <w:rsid w:val="00115FD7"/>
    <w:rsid w:val="00117351"/>
    <w:rsid w:val="00125C07"/>
    <w:rsid w:val="001338F8"/>
    <w:rsid w:val="00135BCA"/>
    <w:rsid w:val="00141121"/>
    <w:rsid w:val="00147753"/>
    <w:rsid w:val="0015725A"/>
    <w:rsid w:val="00180BB3"/>
    <w:rsid w:val="0019076A"/>
    <w:rsid w:val="001A433B"/>
    <w:rsid w:val="001C75C2"/>
    <w:rsid w:val="001D26D6"/>
    <w:rsid w:val="002C5485"/>
    <w:rsid w:val="002E20E0"/>
    <w:rsid w:val="002E57FD"/>
    <w:rsid w:val="002F2AF3"/>
    <w:rsid w:val="00304B68"/>
    <w:rsid w:val="00305ACD"/>
    <w:rsid w:val="00330757"/>
    <w:rsid w:val="003455C9"/>
    <w:rsid w:val="003A7BBA"/>
    <w:rsid w:val="003C68B9"/>
    <w:rsid w:val="003C789D"/>
    <w:rsid w:val="003D00B2"/>
    <w:rsid w:val="003D112C"/>
    <w:rsid w:val="004040E1"/>
    <w:rsid w:val="004226CF"/>
    <w:rsid w:val="00426B59"/>
    <w:rsid w:val="004514EF"/>
    <w:rsid w:val="004C392F"/>
    <w:rsid w:val="004D2A02"/>
    <w:rsid w:val="004F1F74"/>
    <w:rsid w:val="004F6483"/>
    <w:rsid w:val="00535C78"/>
    <w:rsid w:val="00551881"/>
    <w:rsid w:val="00555997"/>
    <w:rsid w:val="00591C3A"/>
    <w:rsid w:val="005B420D"/>
    <w:rsid w:val="005C33C2"/>
    <w:rsid w:val="005E6330"/>
    <w:rsid w:val="0061796F"/>
    <w:rsid w:val="00687234"/>
    <w:rsid w:val="00696CF7"/>
    <w:rsid w:val="006C084A"/>
    <w:rsid w:val="006F57A5"/>
    <w:rsid w:val="006F7437"/>
    <w:rsid w:val="007062B2"/>
    <w:rsid w:val="00707116"/>
    <w:rsid w:val="007460DC"/>
    <w:rsid w:val="007635F5"/>
    <w:rsid w:val="007D5E7E"/>
    <w:rsid w:val="007E46B8"/>
    <w:rsid w:val="0083075E"/>
    <w:rsid w:val="00830829"/>
    <w:rsid w:val="00841D42"/>
    <w:rsid w:val="00853FBB"/>
    <w:rsid w:val="00864569"/>
    <w:rsid w:val="00871DB3"/>
    <w:rsid w:val="008735BB"/>
    <w:rsid w:val="008863BF"/>
    <w:rsid w:val="008A163E"/>
    <w:rsid w:val="008B4541"/>
    <w:rsid w:val="008C1C45"/>
    <w:rsid w:val="008F6C1C"/>
    <w:rsid w:val="00955372"/>
    <w:rsid w:val="00974885"/>
    <w:rsid w:val="009922E2"/>
    <w:rsid w:val="00995023"/>
    <w:rsid w:val="009A59CC"/>
    <w:rsid w:val="009A73B5"/>
    <w:rsid w:val="009F7E94"/>
    <w:rsid w:val="00A00249"/>
    <w:rsid w:val="00A00E08"/>
    <w:rsid w:val="00A053F3"/>
    <w:rsid w:val="00A060FB"/>
    <w:rsid w:val="00A10952"/>
    <w:rsid w:val="00A32C8E"/>
    <w:rsid w:val="00A35F68"/>
    <w:rsid w:val="00A65B74"/>
    <w:rsid w:val="00A77F38"/>
    <w:rsid w:val="00AC7A1C"/>
    <w:rsid w:val="00AE5C9C"/>
    <w:rsid w:val="00AE5E75"/>
    <w:rsid w:val="00B14CB1"/>
    <w:rsid w:val="00B47940"/>
    <w:rsid w:val="00B52497"/>
    <w:rsid w:val="00B62ED9"/>
    <w:rsid w:val="00BA0946"/>
    <w:rsid w:val="00BB26EE"/>
    <w:rsid w:val="00BD359E"/>
    <w:rsid w:val="00BD4116"/>
    <w:rsid w:val="00BD62B4"/>
    <w:rsid w:val="00BF6EFF"/>
    <w:rsid w:val="00C077A6"/>
    <w:rsid w:val="00C1169C"/>
    <w:rsid w:val="00C37BFF"/>
    <w:rsid w:val="00C42D7A"/>
    <w:rsid w:val="00CB4E4A"/>
    <w:rsid w:val="00CC6EAF"/>
    <w:rsid w:val="00CD5771"/>
    <w:rsid w:val="00CD6646"/>
    <w:rsid w:val="00CE1D2E"/>
    <w:rsid w:val="00CE26E4"/>
    <w:rsid w:val="00CE4456"/>
    <w:rsid w:val="00D42087"/>
    <w:rsid w:val="00D51A37"/>
    <w:rsid w:val="00D80195"/>
    <w:rsid w:val="00D87886"/>
    <w:rsid w:val="00D94049"/>
    <w:rsid w:val="00DA077B"/>
    <w:rsid w:val="00DA202F"/>
    <w:rsid w:val="00E1042A"/>
    <w:rsid w:val="00E357AC"/>
    <w:rsid w:val="00E6476A"/>
    <w:rsid w:val="00E7238C"/>
    <w:rsid w:val="00E756DC"/>
    <w:rsid w:val="00EB0AA5"/>
    <w:rsid w:val="00ED7856"/>
    <w:rsid w:val="00F0369F"/>
    <w:rsid w:val="00F04234"/>
    <w:rsid w:val="00F206F1"/>
    <w:rsid w:val="00F23AFB"/>
    <w:rsid w:val="00F3342E"/>
    <w:rsid w:val="00F42F5A"/>
    <w:rsid w:val="00F6336A"/>
    <w:rsid w:val="00F76020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3008"/>
  <w15:chartTrackingRefBased/>
  <w15:docId w15:val="{AA7669D1-8CC9-430E-A24F-F052073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C3A"/>
    <w:rPr>
      <w:sz w:val="20"/>
      <w:szCs w:val="20"/>
    </w:rPr>
  </w:style>
  <w:style w:type="paragraph" w:styleId="a8">
    <w:name w:val="List Paragraph"/>
    <w:basedOn w:val="a"/>
    <w:uiPriority w:val="34"/>
    <w:qFormat/>
    <w:rsid w:val="009A7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29</cp:revision>
  <dcterms:created xsi:type="dcterms:W3CDTF">2025-03-11T03:41:00Z</dcterms:created>
  <dcterms:modified xsi:type="dcterms:W3CDTF">2025-04-25T07:20:00Z</dcterms:modified>
</cp:coreProperties>
</file>